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27" w:rsidRPr="00776927" w:rsidRDefault="00776927" w:rsidP="00776927">
      <w:pPr>
        <w:ind w:right="-2"/>
        <w:jc w:val="center"/>
      </w:pPr>
      <w:r>
        <w:rPr>
          <w:rFonts w:ascii="Arial" w:hAnsi="Arial" w:cs="Arial"/>
          <w:b/>
          <w:kern w:val="3"/>
          <w:sz w:val="24"/>
          <w:szCs w:val="24"/>
        </w:rPr>
        <w:t>ГЛАВА ГОРОДСКОГО ОКРУГА СЕРПУХОВ</w:t>
      </w:r>
    </w:p>
    <w:p w:rsidR="00776927" w:rsidRDefault="00776927" w:rsidP="00776927">
      <w:pPr>
        <w:jc w:val="center"/>
        <w:rPr>
          <w:rFonts w:ascii="Arial" w:eastAsia="Calibri" w:hAnsi="Arial" w:cs="Arial"/>
          <w:b/>
          <w:sz w:val="24"/>
          <w:szCs w:val="24"/>
        </w:rPr>
      </w:pPr>
      <w:r>
        <w:rPr>
          <w:rFonts w:ascii="Arial" w:hAnsi="Arial" w:cs="Arial"/>
          <w:b/>
          <w:sz w:val="24"/>
          <w:szCs w:val="24"/>
        </w:rPr>
        <w:t>Московской области</w:t>
      </w:r>
    </w:p>
    <w:p w:rsidR="00776927" w:rsidRDefault="00776927" w:rsidP="00776927">
      <w:pPr>
        <w:jc w:val="center"/>
        <w:rPr>
          <w:rFonts w:ascii="Arial" w:eastAsia="Times New Roman" w:hAnsi="Arial" w:cs="Arial"/>
          <w:b/>
          <w:sz w:val="24"/>
          <w:szCs w:val="24"/>
        </w:rPr>
      </w:pPr>
      <w:r>
        <w:rPr>
          <w:rFonts w:ascii="Arial" w:hAnsi="Arial" w:cs="Arial"/>
          <w:b/>
          <w:sz w:val="24"/>
          <w:szCs w:val="24"/>
        </w:rPr>
        <w:t>ПОСТАНОВЛЕНИЕ</w:t>
      </w:r>
    </w:p>
    <w:p w:rsidR="0079297D" w:rsidRPr="00776927" w:rsidRDefault="00776927" w:rsidP="00776927">
      <w:pPr>
        <w:jc w:val="center"/>
        <w:rPr>
          <w:rFonts w:ascii="Arial" w:hAnsi="Arial" w:cs="Arial"/>
          <w:b/>
          <w:sz w:val="24"/>
          <w:szCs w:val="24"/>
        </w:rPr>
      </w:pPr>
      <w:r>
        <w:rPr>
          <w:rFonts w:ascii="Arial" w:hAnsi="Arial" w:cs="Arial"/>
          <w:b/>
          <w:sz w:val="24"/>
          <w:szCs w:val="24"/>
        </w:rPr>
        <w:t>от 12.03.2020 № 1073</w:t>
      </w:r>
    </w:p>
    <w:p w:rsidR="0079297D" w:rsidRPr="0079297D" w:rsidRDefault="0079297D" w:rsidP="0079297D">
      <w:pPr>
        <w:snapToGrid w:val="0"/>
        <w:spacing w:line="300" w:lineRule="exact"/>
        <w:ind w:left="2835" w:right="1983"/>
        <w:jc w:val="both"/>
        <w:rPr>
          <w:rFonts w:cs="Times New Roman"/>
          <w:color w:val="000000"/>
          <w:szCs w:val="28"/>
        </w:rPr>
      </w:pPr>
    </w:p>
    <w:p w:rsidR="0079297D" w:rsidRPr="0079297D" w:rsidRDefault="00607243" w:rsidP="0079297D">
      <w:pPr>
        <w:tabs>
          <w:tab w:val="left" w:pos="7230"/>
        </w:tabs>
        <w:snapToGrid w:val="0"/>
        <w:ind w:left="1985" w:right="1983"/>
        <w:jc w:val="center"/>
        <w:rPr>
          <w:rFonts w:cs="Times New Roman"/>
          <w:color w:val="000000"/>
          <w:szCs w:val="28"/>
        </w:rPr>
      </w:pPr>
      <w:r>
        <w:rPr>
          <w:rFonts w:cs="Times New Roman"/>
          <w:color w:val="000000"/>
          <w:szCs w:val="28"/>
        </w:rPr>
        <w:t>О внесении изменений в постановление Главы городского округа Серпухов Московской области от 25.12.2019 № 6909 «</w:t>
      </w:r>
      <w:r w:rsidR="0079297D" w:rsidRPr="0079297D">
        <w:rPr>
          <w:rFonts w:cs="Times New Roman"/>
          <w:color w:val="000000"/>
          <w:szCs w:val="28"/>
        </w:rPr>
        <w:t xml:space="preserve">Об утверждении муниципальной программы городского округа Серпухов Московской области «Переселение граждан </w:t>
      </w:r>
    </w:p>
    <w:p w:rsidR="0079297D" w:rsidRPr="0079297D" w:rsidRDefault="0079297D" w:rsidP="0079297D">
      <w:pPr>
        <w:tabs>
          <w:tab w:val="left" w:pos="7230"/>
        </w:tabs>
        <w:snapToGrid w:val="0"/>
        <w:ind w:left="1985" w:right="1983"/>
        <w:jc w:val="center"/>
        <w:rPr>
          <w:rFonts w:cs="Times New Roman"/>
          <w:color w:val="000000"/>
          <w:szCs w:val="28"/>
        </w:rPr>
      </w:pPr>
      <w:r w:rsidRPr="0079297D">
        <w:rPr>
          <w:rFonts w:cs="Times New Roman"/>
          <w:color w:val="000000"/>
          <w:szCs w:val="28"/>
        </w:rPr>
        <w:t>из аварийного жилищного фонда»</w:t>
      </w:r>
    </w:p>
    <w:p w:rsidR="0079297D" w:rsidRPr="0079297D" w:rsidRDefault="0079297D" w:rsidP="0079297D">
      <w:pPr>
        <w:tabs>
          <w:tab w:val="left" w:pos="7230"/>
        </w:tabs>
        <w:snapToGrid w:val="0"/>
        <w:ind w:left="1985" w:right="1983"/>
        <w:jc w:val="center"/>
        <w:rPr>
          <w:rFonts w:cs="Times New Roman"/>
          <w:color w:val="000000"/>
          <w:szCs w:val="28"/>
        </w:rPr>
      </w:pPr>
      <w:r w:rsidRPr="0079297D">
        <w:rPr>
          <w:rFonts w:cs="Times New Roman"/>
          <w:color w:val="000000"/>
          <w:szCs w:val="28"/>
        </w:rPr>
        <w:t>на 2020 - 2025 годы</w:t>
      </w:r>
      <w:r w:rsidR="00607243">
        <w:rPr>
          <w:rFonts w:cs="Times New Roman"/>
          <w:color w:val="000000"/>
          <w:szCs w:val="28"/>
        </w:rPr>
        <w:t>»</w:t>
      </w:r>
    </w:p>
    <w:p w:rsidR="0079297D" w:rsidRPr="0079297D" w:rsidRDefault="0079297D" w:rsidP="0079297D">
      <w:pPr>
        <w:spacing w:line="280" w:lineRule="exact"/>
        <w:ind w:left="2160" w:right="1975"/>
        <w:jc w:val="both"/>
        <w:rPr>
          <w:rFonts w:cs="Times New Roman"/>
          <w:color w:val="000000"/>
          <w:szCs w:val="28"/>
        </w:rPr>
      </w:pPr>
    </w:p>
    <w:p w:rsidR="0079297D" w:rsidRPr="0079297D" w:rsidRDefault="0079297D" w:rsidP="0079297D">
      <w:pPr>
        <w:spacing w:line="280" w:lineRule="exact"/>
        <w:ind w:left="2160" w:right="1975"/>
        <w:jc w:val="both"/>
        <w:rPr>
          <w:rFonts w:cs="Times New Roman"/>
          <w:color w:val="000000"/>
          <w:szCs w:val="28"/>
        </w:rPr>
      </w:pPr>
    </w:p>
    <w:p w:rsidR="00125A84" w:rsidRPr="00BA19BF" w:rsidRDefault="0079297D" w:rsidP="0079297D">
      <w:pPr>
        <w:pStyle w:val="afb"/>
        <w:ind w:firstLine="708"/>
        <w:jc w:val="both"/>
        <w:rPr>
          <w:rFonts w:ascii="Times New Roman" w:hAnsi="Times New Roman"/>
          <w:color w:val="000000"/>
          <w:sz w:val="16"/>
          <w:szCs w:val="16"/>
        </w:rPr>
      </w:pPr>
      <w:r w:rsidRPr="0079297D">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Главы город</w:t>
      </w:r>
      <w:r w:rsidR="00B31768">
        <w:rPr>
          <w:rFonts w:ascii="Times New Roman" w:hAnsi="Times New Roman"/>
          <w:sz w:val="28"/>
          <w:szCs w:val="28"/>
        </w:rPr>
        <w:t>ского округа</w:t>
      </w:r>
      <w:r w:rsidRPr="0079297D">
        <w:rPr>
          <w:rFonts w:ascii="Times New Roman" w:hAnsi="Times New Roman"/>
          <w:sz w:val="28"/>
          <w:szCs w:val="28"/>
        </w:rPr>
        <w:t xml:space="preserve"> Серпухов Московской области</w:t>
      </w:r>
      <w:r w:rsidR="00B31768">
        <w:rPr>
          <w:rFonts w:ascii="Times New Roman" w:hAnsi="Times New Roman"/>
          <w:sz w:val="28"/>
          <w:szCs w:val="28"/>
        </w:rPr>
        <w:t xml:space="preserve"> о</w:t>
      </w:r>
      <w:r w:rsidRPr="0079297D">
        <w:rPr>
          <w:rFonts w:ascii="Times New Roman" w:hAnsi="Times New Roman"/>
          <w:sz w:val="28"/>
          <w:szCs w:val="28"/>
        </w:rPr>
        <w:t xml:space="preserve">т </w:t>
      </w:r>
      <w:r w:rsidR="00B31768">
        <w:rPr>
          <w:rFonts w:ascii="Times New Roman" w:hAnsi="Times New Roman"/>
          <w:sz w:val="28"/>
          <w:szCs w:val="28"/>
        </w:rPr>
        <w:t>13</w:t>
      </w:r>
      <w:r w:rsidRPr="0079297D">
        <w:rPr>
          <w:rFonts w:ascii="Times New Roman" w:hAnsi="Times New Roman"/>
          <w:sz w:val="28"/>
          <w:szCs w:val="28"/>
        </w:rPr>
        <w:t>.</w:t>
      </w:r>
      <w:r w:rsidR="00B31768">
        <w:rPr>
          <w:rFonts w:ascii="Times New Roman" w:hAnsi="Times New Roman"/>
          <w:sz w:val="28"/>
          <w:szCs w:val="28"/>
        </w:rPr>
        <w:t>12</w:t>
      </w:r>
      <w:r w:rsidRPr="0079297D">
        <w:rPr>
          <w:rFonts w:ascii="Times New Roman" w:hAnsi="Times New Roman"/>
          <w:sz w:val="28"/>
          <w:szCs w:val="28"/>
        </w:rPr>
        <w:t>.201</w:t>
      </w:r>
      <w:r w:rsidR="00B31768">
        <w:rPr>
          <w:rFonts w:ascii="Times New Roman" w:hAnsi="Times New Roman"/>
          <w:sz w:val="28"/>
          <w:szCs w:val="28"/>
        </w:rPr>
        <w:t>9</w:t>
      </w:r>
      <w:r w:rsidRPr="0079297D">
        <w:rPr>
          <w:rFonts w:ascii="Times New Roman" w:hAnsi="Times New Roman"/>
          <w:sz w:val="28"/>
          <w:szCs w:val="28"/>
        </w:rPr>
        <w:t xml:space="preserve"> № </w:t>
      </w:r>
      <w:r w:rsidR="00B31768">
        <w:rPr>
          <w:rFonts w:ascii="Times New Roman" w:hAnsi="Times New Roman"/>
          <w:sz w:val="28"/>
          <w:szCs w:val="28"/>
        </w:rPr>
        <w:t>6668</w:t>
      </w:r>
      <w:r w:rsidRPr="0079297D">
        <w:rPr>
          <w:rFonts w:ascii="Times New Roman" w:hAnsi="Times New Roman"/>
          <w:sz w:val="28"/>
          <w:szCs w:val="28"/>
        </w:rPr>
        <w:t xml:space="preserve"> «Об утверждении Порядка разработки и реализации муниципальных программ г</w:t>
      </w:r>
      <w:r w:rsidR="00B31768">
        <w:rPr>
          <w:rFonts w:ascii="Times New Roman" w:hAnsi="Times New Roman"/>
          <w:sz w:val="28"/>
          <w:szCs w:val="28"/>
        </w:rPr>
        <w:t>ородского округа</w:t>
      </w:r>
      <w:r w:rsidRPr="0079297D">
        <w:rPr>
          <w:rFonts w:ascii="Times New Roman" w:hAnsi="Times New Roman"/>
          <w:sz w:val="28"/>
          <w:szCs w:val="28"/>
        </w:rPr>
        <w:t xml:space="preserve"> Серпухов», </w:t>
      </w:r>
      <w:r w:rsidRPr="0079297D">
        <w:rPr>
          <w:rFonts w:ascii="Times New Roman" w:hAnsi="Times New Roman"/>
          <w:color w:val="000000"/>
          <w:sz w:val="28"/>
          <w:szCs w:val="28"/>
        </w:rPr>
        <w:t>на основании Устава муниципального образования «Городской округ Серпухов Московской области»</w:t>
      </w:r>
    </w:p>
    <w:p w:rsidR="0079297D" w:rsidRPr="0079297D" w:rsidRDefault="0079297D" w:rsidP="0079297D">
      <w:pPr>
        <w:pStyle w:val="afb"/>
        <w:jc w:val="center"/>
        <w:rPr>
          <w:rFonts w:ascii="Times New Roman" w:hAnsi="Times New Roman"/>
          <w:sz w:val="28"/>
          <w:szCs w:val="28"/>
        </w:rPr>
      </w:pPr>
      <w:r w:rsidRPr="0079297D">
        <w:rPr>
          <w:rFonts w:ascii="Times New Roman" w:hAnsi="Times New Roman"/>
          <w:sz w:val="28"/>
          <w:szCs w:val="28"/>
        </w:rPr>
        <w:t>п о с т а н о в л я ю:</w:t>
      </w:r>
    </w:p>
    <w:p w:rsidR="0079297D" w:rsidRPr="00BA19BF" w:rsidRDefault="0079297D" w:rsidP="0079297D">
      <w:pPr>
        <w:pStyle w:val="afb"/>
        <w:rPr>
          <w:rFonts w:ascii="Times New Roman" w:hAnsi="Times New Roman"/>
          <w:sz w:val="16"/>
          <w:szCs w:val="16"/>
        </w:rPr>
      </w:pPr>
    </w:p>
    <w:p w:rsidR="0079297D" w:rsidRDefault="0079297D" w:rsidP="0079297D">
      <w:pPr>
        <w:pStyle w:val="afb"/>
        <w:ind w:firstLine="708"/>
        <w:jc w:val="both"/>
        <w:rPr>
          <w:rFonts w:ascii="Times New Roman" w:hAnsi="Times New Roman"/>
          <w:color w:val="000000"/>
          <w:sz w:val="28"/>
          <w:szCs w:val="28"/>
        </w:rPr>
      </w:pPr>
      <w:r w:rsidRPr="0079297D">
        <w:rPr>
          <w:rFonts w:ascii="Times New Roman" w:hAnsi="Times New Roman"/>
          <w:bCs/>
          <w:sz w:val="28"/>
          <w:szCs w:val="28"/>
        </w:rPr>
        <w:t>1.</w:t>
      </w:r>
      <w:r w:rsidR="0074218B">
        <w:rPr>
          <w:rFonts w:ascii="Times New Roman" w:hAnsi="Times New Roman"/>
          <w:bCs/>
          <w:sz w:val="28"/>
          <w:szCs w:val="28"/>
        </w:rPr>
        <w:t xml:space="preserve">Внести в </w:t>
      </w:r>
      <w:r w:rsidR="00607243">
        <w:rPr>
          <w:rFonts w:ascii="Times New Roman" w:hAnsi="Times New Roman"/>
          <w:bCs/>
          <w:sz w:val="28"/>
          <w:szCs w:val="28"/>
        </w:rPr>
        <w:t xml:space="preserve">постановление Главы городского округа Серпухов Московской области от 25.12.2019 </w:t>
      </w:r>
      <w:r w:rsidR="008D0DCA">
        <w:rPr>
          <w:rFonts w:ascii="Times New Roman" w:hAnsi="Times New Roman"/>
          <w:bCs/>
          <w:sz w:val="28"/>
          <w:szCs w:val="28"/>
        </w:rPr>
        <w:t xml:space="preserve">№ 6909 </w:t>
      </w:r>
      <w:r w:rsidR="00607243">
        <w:rPr>
          <w:rFonts w:ascii="Times New Roman" w:hAnsi="Times New Roman"/>
          <w:bCs/>
          <w:sz w:val="28"/>
          <w:szCs w:val="28"/>
        </w:rPr>
        <w:t xml:space="preserve">«Об утверждении </w:t>
      </w:r>
      <w:r w:rsidRPr="0079297D">
        <w:rPr>
          <w:rFonts w:ascii="Times New Roman" w:hAnsi="Times New Roman"/>
          <w:sz w:val="28"/>
          <w:szCs w:val="28"/>
        </w:rPr>
        <w:t>муниципальн</w:t>
      </w:r>
      <w:r w:rsidR="00607243">
        <w:rPr>
          <w:rFonts w:ascii="Times New Roman" w:hAnsi="Times New Roman"/>
          <w:sz w:val="28"/>
          <w:szCs w:val="28"/>
        </w:rPr>
        <w:t>ой</w:t>
      </w:r>
      <w:r w:rsidRPr="0079297D">
        <w:rPr>
          <w:rFonts w:ascii="Times New Roman" w:hAnsi="Times New Roman"/>
          <w:sz w:val="28"/>
          <w:szCs w:val="28"/>
        </w:rPr>
        <w:t xml:space="preserve"> программ</w:t>
      </w:r>
      <w:r w:rsidR="00607243">
        <w:rPr>
          <w:rFonts w:ascii="Times New Roman" w:hAnsi="Times New Roman"/>
          <w:sz w:val="28"/>
          <w:szCs w:val="28"/>
        </w:rPr>
        <w:t>ы</w:t>
      </w:r>
      <w:r w:rsidRPr="0079297D">
        <w:rPr>
          <w:rFonts w:ascii="Times New Roman" w:hAnsi="Times New Roman"/>
          <w:sz w:val="28"/>
          <w:szCs w:val="28"/>
        </w:rPr>
        <w:t xml:space="preserve"> городского округа Серпухов Московской области «Переселение граждан из аварийного жилищного фонда»</w:t>
      </w:r>
      <w:r w:rsidRPr="0079297D">
        <w:rPr>
          <w:rFonts w:ascii="Times New Roman" w:hAnsi="Times New Roman"/>
          <w:color w:val="000000"/>
          <w:sz w:val="28"/>
          <w:szCs w:val="28"/>
        </w:rPr>
        <w:t xml:space="preserve"> на 2020 - 2025 годы</w:t>
      </w:r>
      <w:r w:rsidR="00607243">
        <w:rPr>
          <w:rFonts w:ascii="Times New Roman" w:hAnsi="Times New Roman"/>
          <w:color w:val="000000"/>
          <w:sz w:val="28"/>
          <w:szCs w:val="28"/>
        </w:rPr>
        <w:t>»</w:t>
      </w:r>
      <w:r w:rsidR="0074218B">
        <w:rPr>
          <w:rFonts w:ascii="Times New Roman" w:hAnsi="Times New Roman"/>
          <w:color w:val="000000"/>
          <w:sz w:val="28"/>
          <w:szCs w:val="28"/>
        </w:rPr>
        <w:t xml:space="preserve"> следующие изменения:</w:t>
      </w:r>
    </w:p>
    <w:p w:rsidR="0074218B" w:rsidRDefault="0074218B" w:rsidP="0074218B">
      <w:pPr>
        <w:widowControl w:val="0"/>
        <w:autoSpaceDE w:val="0"/>
        <w:autoSpaceDN w:val="0"/>
        <w:adjustRightInd w:val="0"/>
        <w:ind w:firstLine="708"/>
        <w:jc w:val="both"/>
        <w:rPr>
          <w:szCs w:val="28"/>
        </w:rPr>
      </w:pPr>
      <w:r>
        <w:rPr>
          <w:color w:val="000000"/>
          <w:szCs w:val="28"/>
        </w:rPr>
        <w:t xml:space="preserve">1.1. </w:t>
      </w:r>
      <w:r w:rsidRPr="0074218B">
        <w:rPr>
          <w:color w:val="000000"/>
          <w:szCs w:val="28"/>
        </w:rPr>
        <w:t xml:space="preserve">В паспорте </w:t>
      </w:r>
      <w:r w:rsidRPr="0074218B">
        <w:rPr>
          <w:bCs/>
          <w:color w:val="26282F"/>
          <w:szCs w:val="28"/>
          <w:lang w:eastAsia="ru-RU"/>
        </w:rPr>
        <w:t>муниципальной программы «</w:t>
      </w:r>
      <w:r w:rsidRPr="0074218B">
        <w:rPr>
          <w:rFonts w:eastAsia="Times New Roman"/>
          <w:bCs/>
          <w:szCs w:val="28"/>
        </w:rPr>
        <w:t>Переселение граждан                            из аварийного жилищного фонда</w:t>
      </w:r>
      <w:r w:rsidRPr="0074218B">
        <w:rPr>
          <w:bCs/>
          <w:color w:val="26282F"/>
          <w:szCs w:val="28"/>
          <w:lang w:eastAsia="ru-RU"/>
        </w:rPr>
        <w:t xml:space="preserve">» </w:t>
      </w:r>
      <w:r w:rsidRPr="0074218B">
        <w:rPr>
          <w:szCs w:val="28"/>
          <w:lang w:eastAsia="ru-RU"/>
        </w:rPr>
        <w:t>на 2020 - 2025 годы строк</w:t>
      </w:r>
      <w:r w:rsidR="0081003D">
        <w:rPr>
          <w:szCs w:val="28"/>
          <w:lang w:eastAsia="ru-RU"/>
        </w:rPr>
        <w:t>и:</w:t>
      </w:r>
      <w:r w:rsidRPr="0074218B">
        <w:rPr>
          <w:szCs w:val="28"/>
          <w:lang w:eastAsia="ru-RU"/>
        </w:rPr>
        <w:t xml:space="preserve"> «</w:t>
      </w:r>
      <w:r w:rsidRPr="0074218B">
        <w:rPr>
          <w:rFonts w:cs="Times New Roman"/>
          <w:szCs w:val="28"/>
        </w:rPr>
        <w:t>Объемы и источники финансирования муниципальной программы переселения, в том числе</w:t>
      </w:r>
      <w:r w:rsidR="00776927">
        <w:rPr>
          <w:rFonts w:cs="Times New Roman"/>
          <w:szCs w:val="28"/>
        </w:rPr>
        <w:t xml:space="preserve"> </w:t>
      </w:r>
      <w:r w:rsidRPr="0074218B">
        <w:rPr>
          <w:rFonts w:cs="Times New Roman"/>
          <w:szCs w:val="28"/>
        </w:rPr>
        <w:t>по годам:</w:t>
      </w:r>
      <w:r w:rsidRPr="0074218B">
        <w:rPr>
          <w:szCs w:val="28"/>
        </w:rPr>
        <w:t>»</w:t>
      </w:r>
      <w:r w:rsidR="00A73D58">
        <w:rPr>
          <w:szCs w:val="28"/>
        </w:rPr>
        <w:t xml:space="preserve">, </w:t>
      </w:r>
      <w:r w:rsidR="0081003D">
        <w:rPr>
          <w:szCs w:val="28"/>
        </w:rPr>
        <w:t>«</w:t>
      </w:r>
      <w:r w:rsidR="0081003D" w:rsidRPr="0081003D">
        <w:rPr>
          <w:rFonts w:cs="Times New Roman"/>
          <w:szCs w:val="28"/>
        </w:rPr>
        <w:t>Ожидаемые конечные результаты реализации муниципальной программы переселения</w:t>
      </w:r>
      <w:r w:rsidR="0081003D">
        <w:rPr>
          <w:szCs w:val="28"/>
        </w:rPr>
        <w:t>»</w:t>
      </w:r>
      <w:r w:rsidRPr="0074218B">
        <w:rPr>
          <w:szCs w:val="28"/>
        </w:rPr>
        <w:t xml:space="preserve"> изложить в следующей редакции</w:t>
      </w:r>
      <w:r>
        <w:rPr>
          <w:szCs w:val="28"/>
        </w:rPr>
        <w:t>:</w:t>
      </w:r>
    </w:p>
    <w:p w:rsidR="00E35D50" w:rsidRDefault="00E35D50" w:rsidP="0074218B">
      <w:pPr>
        <w:widowControl w:val="0"/>
        <w:autoSpaceDE w:val="0"/>
        <w:autoSpaceDN w:val="0"/>
        <w:adjustRightInd w:val="0"/>
        <w:ind w:firstLine="708"/>
        <w:jc w:val="both"/>
        <w:rPr>
          <w:szCs w:val="28"/>
        </w:rPr>
      </w:pPr>
    </w:p>
    <w:p w:rsidR="00E35D50" w:rsidRDefault="00E35D50" w:rsidP="0074218B">
      <w:pPr>
        <w:widowControl w:val="0"/>
        <w:autoSpaceDE w:val="0"/>
        <w:autoSpaceDN w:val="0"/>
        <w:adjustRightInd w:val="0"/>
        <w:ind w:firstLine="708"/>
        <w:jc w:val="both"/>
        <w:rPr>
          <w:szCs w:val="28"/>
        </w:rPr>
      </w:pPr>
    </w:p>
    <w:p w:rsidR="00696373" w:rsidRPr="00DB46B9" w:rsidRDefault="00696373" w:rsidP="0074218B">
      <w:pPr>
        <w:widowControl w:val="0"/>
        <w:autoSpaceDE w:val="0"/>
        <w:autoSpaceDN w:val="0"/>
        <w:adjustRightInd w:val="0"/>
        <w:ind w:firstLine="708"/>
        <w:jc w:val="both"/>
        <w:rPr>
          <w:szCs w:val="28"/>
          <w:lang w:eastAsia="ru-RU"/>
        </w:rPr>
      </w:pPr>
      <w:r>
        <w:rPr>
          <w:szCs w:val="28"/>
        </w:rPr>
        <w:t>«</w:t>
      </w:r>
    </w:p>
    <w:tbl>
      <w:tblPr>
        <w:tblStyle w:val="af8"/>
        <w:tblW w:w="4951" w:type="pct"/>
        <w:tblLook w:val="04A0"/>
      </w:tblPr>
      <w:tblGrid>
        <w:gridCol w:w="2072"/>
        <w:gridCol w:w="1167"/>
        <w:gridCol w:w="1120"/>
        <w:gridCol w:w="1130"/>
        <w:gridCol w:w="1155"/>
        <w:gridCol w:w="1155"/>
        <w:gridCol w:w="1155"/>
        <w:gridCol w:w="802"/>
      </w:tblGrid>
      <w:tr w:rsidR="008E2B13" w:rsidRPr="008E2B13" w:rsidTr="00696373">
        <w:trPr>
          <w:trHeight w:val="463"/>
        </w:trPr>
        <w:tc>
          <w:tcPr>
            <w:tcW w:w="1062" w:type="pct"/>
            <w:vMerge w:val="restart"/>
          </w:tcPr>
          <w:p w:rsidR="00395A05" w:rsidRPr="004442A7" w:rsidRDefault="00395A05" w:rsidP="00395A05">
            <w:pPr>
              <w:widowControl w:val="0"/>
              <w:autoSpaceDE w:val="0"/>
              <w:autoSpaceDN w:val="0"/>
              <w:adjustRightInd w:val="0"/>
              <w:rPr>
                <w:rFonts w:ascii="Times New Roman" w:hAnsi="Times New Roman" w:cs="Times New Roman"/>
                <w:sz w:val="20"/>
                <w:szCs w:val="20"/>
              </w:rPr>
            </w:pPr>
            <w:bookmarkStart w:id="0" w:name="sub_101"/>
            <w:r w:rsidRPr="004442A7">
              <w:rPr>
                <w:rFonts w:ascii="Times New Roman" w:hAnsi="Times New Roman" w:cs="Times New Roman"/>
                <w:sz w:val="20"/>
                <w:szCs w:val="20"/>
              </w:rPr>
              <w:t>Объемы и и</w:t>
            </w:r>
            <w:r w:rsidR="008E2B13" w:rsidRPr="004442A7">
              <w:rPr>
                <w:rFonts w:ascii="Times New Roman" w:hAnsi="Times New Roman" w:cs="Times New Roman"/>
                <w:sz w:val="20"/>
                <w:szCs w:val="20"/>
              </w:rPr>
              <w:t xml:space="preserve">сточники финансирования </w:t>
            </w:r>
            <w:r w:rsidR="00FE237D" w:rsidRPr="004442A7">
              <w:rPr>
                <w:rFonts w:ascii="Times New Roman" w:hAnsi="Times New Roman" w:cs="Times New Roman"/>
                <w:sz w:val="20"/>
                <w:szCs w:val="20"/>
              </w:rPr>
              <w:t>муниципальной</w:t>
            </w:r>
            <w:r w:rsidR="008E2B13" w:rsidRPr="004442A7">
              <w:rPr>
                <w:rFonts w:ascii="Times New Roman" w:hAnsi="Times New Roman" w:cs="Times New Roman"/>
                <w:sz w:val="20"/>
                <w:szCs w:val="20"/>
              </w:rPr>
              <w:t xml:space="preserve"> программы</w:t>
            </w:r>
            <w:r w:rsidRPr="004442A7">
              <w:rPr>
                <w:rFonts w:ascii="Times New Roman" w:hAnsi="Times New Roman" w:cs="Times New Roman"/>
                <w:sz w:val="20"/>
                <w:szCs w:val="20"/>
              </w:rPr>
              <w:t xml:space="preserve"> переселения</w:t>
            </w:r>
            <w:r w:rsidR="008E2B13" w:rsidRPr="004442A7">
              <w:rPr>
                <w:rFonts w:ascii="Times New Roman" w:hAnsi="Times New Roman" w:cs="Times New Roman"/>
                <w:sz w:val="20"/>
                <w:szCs w:val="20"/>
              </w:rPr>
              <w:t xml:space="preserve">, в том числе </w:t>
            </w:r>
          </w:p>
          <w:p w:rsidR="008E2B13" w:rsidRPr="004442A7" w:rsidRDefault="008E2B13" w:rsidP="00395A05">
            <w:pPr>
              <w:widowControl w:val="0"/>
              <w:autoSpaceDE w:val="0"/>
              <w:autoSpaceDN w:val="0"/>
              <w:adjustRightInd w:val="0"/>
              <w:rPr>
                <w:rFonts w:ascii="Times New Roman" w:hAnsi="Times New Roman" w:cs="Times New Roman"/>
                <w:sz w:val="20"/>
                <w:szCs w:val="20"/>
              </w:rPr>
            </w:pPr>
            <w:r w:rsidRPr="004442A7">
              <w:rPr>
                <w:rFonts w:ascii="Times New Roman" w:hAnsi="Times New Roman" w:cs="Times New Roman"/>
                <w:sz w:val="20"/>
                <w:szCs w:val="20"/>
              </w:rPr>
              <w:t>по годам:</w:t>
            </w:r>
            <w:bookmarkEnd w:id="0"/>
          </w:p>
        </w:tc>
        <w:tc>
          <w:tcPr>
            <w:tcW w:w="3938" w:type="pct"/>
            <w:gridSpan w:val="7"/>
          </w:tcPr>
          <w:p w:rsidR="008E2B13" w:rsidRPr="004442A7" w:rsidRDefault="008E2B13" w:rsidP="00D06FA1">
            <w:pPr>
              <w:widowControl w:val="0"/>
              <w:autoSpaceDE w:val="0"/>
              <w:autoSpaceDN w:val="0"/>
              <w:adjustRightInd w:val="0"/>
              <w:jc w:val="center"/>
              <w:rPr>
                <w:rFonts w:ascii="Times New Roman" w:hAnsi="Times New Roman" w:cs="Times New Roman"/>
                <w:sz w:val="20"/>
                <w:szCs w:val="20"/>
              </w:rPr>
            </w:pPr>
            <w:r w:rsidRPr="004442A7">
              <w:rPr>
                <w:rFonts w:ascii="Times New Roman" w:hAnsi="Times New Roman" w:cs="Times New Roman"/>
                <w:sz w:val="20"/>
                <w:szCs w:val="20"/>
              </w:rPr>
              <w:t>Расходы (тыс. рублей)</w:t>
            </w:r>
          </w:p>
        </w:tc>
      </w:tr>
      <w:tr w:rsidR="00C0584F" w:rsidRPr="008E2B13" w:rsidTr="0081003D">
        <w:trPr>
          <w:trHeight w:val="566"/>
        </w:trPr>
        <w:tc>
          <w:tcPr>
            <w:tcW w:w="1062" w:type="pct"/>
            <w:vMerge/>
          </w:tcPr>
          <w:p w:rsidR="00C0584F" w:rsidRPr="004442A7" w:rsidRDefault="00C0584F" w:rsidP="008E2B13">
            <w:pPr>
              <w:widowControl w:val="0"/>
              <w:autoSpaceDE w:val="0"/>
              <w:autoSpaceDN w:val="0"/>
              <w:adjustRightInd w:val="0"/>
              <w:jc w:val="both"/>
              <w:rPr>
                <w:rFonts w:ascii="Times New Roman" w:hAnsi="Times New Roman" w:cs="Times New Roman"/>
                <w:sz w:val="20"/>
                <w:szCs w:val="20"/>
              </w:rPr>
            </w:pPr>
          </w:p>
        </w:tc>
        <w:tc>
          <w:tcPr>
            <w:tcW w:w="598" w:type="pct"/>
          </w:tcPr>
          <w:p w:rsidR="00C0584F" w:rsidRPr="004442A7" w:rsidRDefault="00C0584F" w:rsidP="008E2B13">
            <w:pPr>
              <w:widowControl w:val="0"/>
              <w:autoSpaceDE w:val="0"/>
              <w:autoSpaceDN w:val="0"/>
              <w:adjustRightInd w:val="0"/>
              <w:jc w:val="center"/>
              <w:rPr>
                <w:rFonts w:ascii="Times New Roman" w:hAnsi="Times New Roman" w:cs="Times New Roman"/>
                <w:sz w:val="20"/>
                <w:szCs w:val="20"/>
              </w:rPr>
            </w:pPr>
            <w:r w:rsidRPr="004442A7">
              <w:rPr>
                <w:rFonts w:ascii="Times New Roman" w:hAnsi="Times New Roman" w:cs="Times New Roman"/>
                <w:sz w:val="20"/>
                <w:szCs w:val="20"/>
              </w:rPr>
              <w:t>Всего</w:t>
            </w:r>
          </w:p>
        </w:tc>
        <w:tc>
          <w:tcPr>
            <w:tcW w:w="574" w:type="pct"/>
          </w:tcPr>
          <w:p w:rsidR="00C0584F" w:rsidRPr="004442A7" w:rsidRDefault="00C0584F" w:rsidP="0077392C">
            <w:pPr>
              <w:widowControl w:val="0"/>
              <w:autoSpaceDE w:val="0"/>
              <w:autoSpaceDN w:val="0"/>
              <w:adjustRightInd w:val="0"/>
              <w:jc w:val="center"/>
              <w:rPr>
                <w:rFonts w:ascii="Times New Roman" w:hAnsi="Times New Roman" w:cs="Times New Roman"/>
                <w:sz w:val="20"/>
                <w:szCs w:val="20"/>
              </w:rPr>
            </w:pPr>
            <w:r w:rsidRPr="004442A7">
              <w:rPr>
                <w:rFonts w:ascii="Times New Roman" w:hAnsi="Times New Roman" w:cs="Times New Roman"/>
                <w:sz w:val="20"/>
                <w:szCs w:val="20"/>
              </w:rPr>
              <w:t>2020 год</w:t>
            </w:r>
          </w:p>
        </w:tc>
        <w:tc>
          <w:tcPr>
            <w:tcW w:w="579" w:type="pct"/>
          </w:tcPr>
          <w:p w:rsidR="00C0584F" w:rsidRPr="004442A7" w:rsidRDefault="00C0584F" w:rsidP="0077392C">
            <w:pPr>
              <w:widowControl w:val="0"/>
              <w:autoSpaceDE w:val="0"/>
              <w:autoSpaceDN w:val="0"/>
              <w:adjustRightInd w:val="0"/>
              <w:jc w:val="center"/>
              <w:rPr>
                <w:rFonts w:ascii="Times New Roman" w:hAnsi="Times New Roman" w:cs="Times New Roman"/>
                <w:sz w:val="20"/>
                <w:szCs w:val="20"/>
              </w:rPr>
            </w:pPr>
            <w:r w:rsidRPr="004442A7">
              <w:rPr>
                <w:rFonts w:ascii="Times New Roman" w:hAnsi="Times New Roman" w:cs="Times New Roman"/>
                <w:sz w:val="20"/>
                <w:szCs w:val="20"/>
              </w:rPr>
              <w:t>2021 год</w:t>
            </w:r>
          </w:p>
        </w:tc>
        <w:tc>
          <w:tcPr>
            <w:tcW w:w="592" w:type="pct"/>
          </w:tcPr>
          <w:p w:rsidR="00C0584F" w:rsidRPr="004442A7" w:rsidRDefault="00C0584F" w:rsidP="0077392C">
            <w:pPr>
              <w:widowControl w:val="0"/>
              <w:autoSpaceDE w:val="0"/>
              <w:autoSpaceDN w:val="0"/>
              <w:adjustRightInd w:val="0"/>
              <w:jc w:val="center"/>
              <w:rPr>
                <w:rFonts w:ascii="Times New Roman" w:hAnsi="Times New Roman" w:cs="Times New Roman"/>
                <w:sz w:val="20"/>
                <w:szCs w:val="20"/>
              </w:rPr>
            </w:pPr>
            <w:r w:rsidRPr="004442A7">
              <w:rPr>
                <w:rFonts w:ascii="Times New Roman" w:hAnsi="Times New Roman" w:cs="Times New Roman"/>
                <w:sz w:val="20"/>
                <w:szCs w:val="20"/>
              </w:rPr>
              <w:t>2022 год</w:t>
            </w:r>
          </w:p>
        </w:tc>
        <w:tc>
          <w:tcPr>
            <w:tcW w:w="592" w:type="pct"/>
          </w:tcPr>
          <w:p w:rsidR="00C0584F" w:rsidRPr="004442A7" w:rsidRDefault="00C0584F" w:rsidP="0077392C">
            <w:pPr>
              <w:widowControl w:val="0"/>
              <w:autoSpaceDE w:val="0"/>
              <w:autoSpaceDN w:val="0"/>
              <w:adjustRightInd w:val="0"/>
              <w:jc w:val="center"/>
              <w:rPr>
                <w:rFonts w:ascii="Times New Roman" w:hAnsi="Times New Roman" w:cs="Times New Roman"/>
                <w:sz w:val="20"/>
                <w:szCs w:val="20"/>
              </w:rPr>
            </w:pPr>
            <w:r w:rsidRPr="004442A7">
              <w:rPr>
                <w:rFonts w:ascii="Times New Roman" w:hAnsi="Times New Roman" w:cs="Times New Roman"/>
                <w:sz w:val="20"/>
                <w:szCs w:val="20"/>
              </w:rPr>
              <w:t>2023 год</w:t>
            </w:r>
          </w:p>
        </w:tc>
        <w:tc>
          <w:tcPr>
            <w:tcW w:w="592" w:type="pct"/>
          </w:tcPr>
          <w:p w:rsidR="00C0584F" w:rsidRPr="004442A7" w:rsidRDefault="00C0584F" w:rsidP="008E2B13">
            <w:pPr>
              <w:widowControl w:val="0"/>
              <w:autoSpaceDE w:val="0"/>
              <w:autoSpaceDN w:val="0"/>
              <w:adjustRightInd w:val="0"/>
              <w:jc w:val="center"/>
              <w:rPr>
                <w:rFonts w:ascii="Times New Roman" w:hAnsi="Times New Roman" w:cs="Times New Roman"/>
                <w:sz w:val="20"/>
                <w:szCs w:val="20"/>
              </w:rPr>
            </w:pPr>
            <w:r w:rsidRPr="004442A7">
              <w:rPr>
                <w:rFonts w:ascii="Times New Roman" w:hAnsi="Times New Roman" w:cs="Times New Roman"/>
                <w:sz w:val="20"/>
                <w:szCs w:val="20"/>
              </w:rPr>
              <w:t>2024 год</w:t>
            </w:r>
          </w:p>
        </w:tc>
        <w:tc>
          <w:tcPr>
            <w:tcW w:w="411" w:type="pct"/>
          </w:tcPr>
          <w:p w:rsidR="00C0584F" w:rsidRPr="004442A7" w:rsidRDefault="00C0584F" w:rsidP="00C0584F">
            <w:pPr>
              <w:widowControl w:val="0"/>
              <w:autoSpaceDE w:val="0"/>
              <w:autoSpaceDN w:val="0"/>
              <w:adjustRightInd w:val="0"/>
              <w:jc w:val="center"/>
              <w:rPr>
                <w:rFonts w:ascii="Times New Roman" w:hAnsi="Times New Roman" w:cs="Times New Roman"/>
                <w:sz w:val="20"/>
                <w:szCs w:val="20"/>
              </w:rPr>
            </w:pPr>
            <w:r w:rsidRPr="004442A7">
              <w:rPr>
                <w:rFonts w:ascii="Times New Roman" w:hAnsi="Times New Roman" w:cs="Times New Roman"/>
                <w:sz w:val="20"/>
                <w:szCs w:val="20"/>
              </w:rPr>
              <w:t>2025 год</w:t>
            </w:r>
          </w:p>
        </w:tc>
      </w:tr>
      <w:tr w:rsidR="00C0584F" w:rsidRPr="008E2B13" w:rsidTr="0081003D">
        <w:tc>
          <w:tcPr>
            <w:tcW w:w="1062" w:type="pct"/>
          </w:tcPr>
          <w:p w:rsidR="00C0584F" w:rsidRPr="004442A7" w:rsidRDefault="00C0584F" w:rsidP="00D952EF">
            <w:pPr>
              <w:widowControl w:val="0"/>
              <w:autoSpaceDE w:val="0"/>
              <w:autoSpaceDN w:val="0"/>
              <w:adjustRightInd w:val="0"/>
              <w:rPr>
                <w:rFonts w:ascii="Times New Roman" w:hAnsi="Times New Roman" w:cs="Times New Roman"/>
                <w:sz w:val="20"/>
                <w:szCs w:val="20"/>
              </w:rPr>
            </w:pPr>
            <w:r w:rsidRPr="004442A7">
              <w:rPr>
                <w:rFonts w:ascii="Times New Roman" w:hAnsi="Times New Roman" w:cs="Times New Roman"/>
                <w:sz w:val="20"/>
                <w:szCs w:val="20"/>
              </w:rPr>
              <w:t xml:space="preserve">Средства </w:t>
            </w:r>
            <w:r w:rsidR="00105498" w:rsidRPr="004442A7">
              <w:rPr>
                <w:rFonts w:ascii="Times New Roman" w:hAnsi="Times New Roman" w:cs="Times New Roman"/>
                <w:sz w:val="20"/>
                <w:szCs w:val="20"/>
              </w:rPr>
              <w:t>федерального бюджета</w:t>
            </w:r>
          </w:p>
        </w:tc>
        <w:tc>
          <w:tcPr>
            <w:tcW w:w="598" w:type="pct"/>
          </w:tcPr>
          <w:p w:rsidR="00C0584F" w:rsidRPr="004442A7" w:rsidRDefault="00105498" w:rsidP="00D952EF">
            <w:pPr>
              <w:jc w:val="center"/>
              <w:rPr>
                <w:rFonts w:ascii="Times New Roman" w:hAnsi="Times New Roman" w:cs="Times New Roman"/>
                <w:color w:val="000000"/>
                <w:sz w:val="20"/>
                <w:szCs w:val="20"/>
              </w:rPr>
            </w:pPr>
            <w:r w:rsidRPr="004442A7">
              <w:rPr>
                <w:rFonts w:ascii="Times New Roman" w:eastAsia="Times New Roman" w:hAnsi="Times New Roman" w:cs="Times New Roman"/>
                <w:color w:val="000000"/>
                <w:sz w:val="20"/>
                <w:szCs w:val="20"/>
              </w:rPr>
              <w:t>0</w:t>
            </w:r>
          </w:p>
        </w:tc>
        <w:tc>
          <w:tcPr>
            <w:tcW w:w="574"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79" w:type="pct"/>
          </w:tcPr>
          <w:p w:rsidR="00C0584F" w:rsidRPr="004442A7" w:rsidRDefault="00105498" w:rsidP="00D952EF">
            <w:pPr>
              <w:jc w:val="center"/>
              <w:rPr>
                <w:rFonts w:ascii="Times New Roman" w:hAnsi="Times New Roman" w:cs="Times New Roman"/>
                <w:color w:val="000000"/>
                <w:sz w:val="20"/>
                <w:szCs w:val="20"/>
              </w:rPr>
            </w:pPr>
            <w:r w:rsidRPr="004442A7">
              <w:rPr>
                <w:rFonts w:ascii="Times New Roman" w:eastAsia="Times New Roman" w:hAnsi="Times New Roman" w:cs="Times New Roman"/>
                <w:color w:val="000000"/>
                <w:sz w:val="20"/>
                <w:szCs w:val="20"/>
              </w:rPr>
              <w:t>0</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411"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r>
      <w:tr w:rsidR="00C0584F" w:rsidRPr="008E2B13" w:rsidTr="0081003D">
        <w:trPr>
          <w:trHeight w:val="718"/>
        </w:trPr>
        <w:tc>
          <w:tcPr>
            <w:tcW w:w="1062" w:type="pct"/>
          </w:tcPr>
          <w:p w:rsidR="00C0584F" w:rsidRPr="004442A7" w:rsidRDefault="00C0584F" w:rsidP="00105498">
            <w:pPr>
              <w:widowControl w:val="0"/>
              <w:autoSpaceDE w:val="0"/>
              <w:autoSpaceDN w:val="0"/>
              <w:adjustRightInd w:val="0"/>
              <w:rPr>
                <w:rFonts w:ascii="Times New Roman" w:hAnsi="Times New Roman" w:cs="Times New Roman"/>
                <w:sz w:val="20"/>
                <w:szCs w:val="20"/>
              </w:rPr>
            </w:pPr>
            <w:r w:rsidRPr="004442A7">
              <w:rPr>
                <w:rFonts w:ascii="Times New Roman" w:hAnsi="Times New Roman" w:cs="Times New Roman"/>
                <w:sz w:val="20"/>
                <w:szCs w:val="20"/>
              </w:rPr>
              <w:t xml:space="preserve">Средства </w:t>
            </w:r>
            <w:r w:rsidR="00105498" w:rsidRPr="004442A7">
              <w:rPr>
                <w:rFonts w:ascii="Times New Roman" w:hAnsi="Times New Roman" w:cs="Times New Roman"/>
                <w:sz w:val="20"/>
                <w:szCs w:val="20"/>
              </w:rPr>
              <w:t xml:space="preserve">бюджета Московской области </w:t>
            </w:r>
          </w:p>
        </w:tc>
        <w:tc>
          <w:tcPr>
            <w:tcW w:w="598" w:type="pct"/>
          </w:tcPr>
          <w:p w:rsidR="00C0584F" w:rsidRPr="004442A7" w:rsidRDefault="00D11571" w:rsidP="00D952EF">
            <w:pPr>
              <w:jc w:val="center"/>
              <w:rPr>
                <w:rFonts w:ascii="Times New Roman" w:hAnsi="Times New Roman" w:cs="Times New Roman"/>
                <w:color w:val="000000"/>
                <w:sz w:val="20"/>
                <w:szCs w:val="20"/>
              </w:rPr>
            </w:pPr>
            <w:r w:rsidRPr="004442A7">
              <w:rPr>
                <w:rFonts w:ascii="Times New Roman" w:eastAsia="Times New Roman" w:hAnsi="Times New Roman" w:cs="Times New Roman"/>
                <w:color w:val="000000"/>
                <w:sz w:val="20"/>
                <w:szCs w:val="20"/>
              </w:rPr>
              <w:t>82486,9</w:t>
            </w:r>
          </w:p>
        </w:tc>
        <w:tc>
          <w:tcPr>
            <w:tcW w:w="574" w:type="pct"/>
          </w:tcPr>
          <w:p w:rsidR="00C0584F" w:rsidRPr="004442A7" w:rsidRDefault="00D11571" w:rsidP="00D11571">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799,1</w:t>
            </w:r>
          </w:p>
        </w:tc>
        <w:tc>
          <w:tcPr>
            <w:tcW w:w="579" w:type="pct"/>
          </w:tcPr>
          <w:p w:rsidR="00C0584F" w:rsidRPr="004442A7" w:rsidRDefault="00105498" w:rsidP="00D11571">
            <w:pPr>
              <w:jc w:val="center"/>
              <w:rPr>
                <w:rFonts w:ascii="Times New Roman" w:hAnsi="Times New Roman" w:cs="Times New Roman"/>
                <w:color w:val="000000"/>
                <w:sz w:val="20"/>
                <w:szCs w:val="20"/>
              </w:rPr>
            </w:pPr>
            <w:r w:rsidRPr="004442A7">
              <w:rPr>
                <w:rFonts w:ascii="Times New Roman" w:eastAsia="Times New Roman" w:hAnsi="Times New Roman" w:cs="Times New Roman"/>
                <w:color w:val="000000"/>
                <w:sz w:val="20"/>
                <w:szCs w:val="20"/>
              </w:rPr>
              <w:t>81687,</w:t>
            </w:r>
            <w:r w:rsidR="00D11571" w:rsidRPr="004442A7">
              <w:rPr>
                <w:rFonts w:ascii="Times New Roman" w:eastAsia="Times New Roman" w:hAnsi="Times New Roman" w:cs="Times New Roman"/>
                <w:color w:val="000000"/>
                <w:sz w:val="20"/>
                <w:szCs w:val="20"/>
              </w:rPr>
              <w:t>8</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411" w:type="pct"/>
          </w:tcPr>
          <w:p w:rsidR="00C0584F" w:rsidRPr="004442A7" w:rsidRDefault="00395A05"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r>
      <w:tr w:rsidR="00C0584F" w:rsidRPr="008E2B13" w:rsidTr="0081003D">
        <w:trPr>
          <w:trHeight w:val="854"/>
        </w:trPr>
        <w:tc>
          <w:tcPr>
            <w:tcW w:w="1062" w:type="pct"/>
          </w:tcPr>
          <w:p w:rsidR="00C0584F" w:rsidRPr="004442A7" w:rsidRDefault="00C0584F" w:rsidP="00395A05">
            <w:pPr>
              <w:widowControl w:val="0"/>
              <w:autoSpaceDE w:val="0"/>
              <w:autoSpaceDN w:val="0"/>
              <w:adjustRightInd w:val="0"/>
              <w:rPr>
                <w:rFonts w:ascii="Times New Roman" w:hAnsi="Times New Roman" w:cs="Times New Roman"/>
                <w:sz w:val="20"/>
                <w:szCs w:val="20"/>
              </w:rPr>
            </w:pPr>
            <w:r w:rsidRPr="004442A7">
              <w:rPr>
                <w:rFonts w:ascii="Times New Roman" w:hAnsi="Times New Roman" w:cs="Times New Roman"/>
                <w:sz w:val="20"/>
                <w:szCs w:val="20"/>
              </w:rPr>
              <w:lastRenderedPageBreak/>
              <w:t xml:space="preserve">Средства </w:t>
            </w:r>
            <w:r w:rsidR="00395A05" w:rsidRPr="004442A7">
              <w:rPr>
                <w:rFonts w:ascii="Times New Roman" w:hAnsi="Times New Roman" w:cs="Times New Roman"/>
                <w:sz w:val="20"/>
                <w:szCs w:val="20"/>
              </w:rPr>
              <w:t xml:space="preserve">бюджета </w:t>
            </w:r>
            <w:r w:rsidR="002051AC" w:rsidRPr="004442A7">
              <w:rPr>
                <w:rFonts w:ascii="Times New Roman" w:hAnsi="Times New Roman" w:cs="Times New Roman"/>
                <w:sz w:val="20"/>
                <w:szCs w:val="20"/>
              </w:rPr>
              <w:t xml:space="preserve">городского </w:t>
            </w:r>
            <w:r w:rsidR="00395A05" w:rsidRPr="004442A7">
              <w:rPr>
                <w:rFonts w:ascii="Times New Roman" w:hAnsi="Times New Roman" w:cs="Times New Roman"/>
                <w:sz w:val="20"/>
                <w:szCs w:val="20"/>
              </w:rPr>
              <w:t>округа Серпухов</w:t>
            </w:r>
          </w:p>
        </w:tc>
        <w:tc>
          <w:tcPr>
            <w:tcW w:w="598" w:type="pct"/>
          </w:tcPr>
          <w:p w:rsidR="00C0584F" w:rsidRPr="004442A7" w:rsidRDefault="00D11571" w:rsidP="00CE6B92">
            <w:pPr>
              <w:jc w:val="center"/>
              <w:rPr>
                <w:rFonts w:ascii="Times New Roman" w:hAnsi="Times New Roman" w:cs="Times New Roman"/>
                <w:color w:val="000000"/>
                <w:sz w:val="20"/>
                <w:szCs w:val="20"/>
              </w:rPr>
            </w:pPr>
            <w:r w:rsidRPr="004442A7">
              <w:rPr>
                <w:rFonts w:ascii="Times New Roman" w:eastAsia="Times New Roman" w:hAnsi="Times New Roman" w:cs="Times New Roman"/>
                <w:color w:val="000000"/>
                <w:sz w:val="20"/>
                <w:szCs w:val="20"/>
              </w:rPr>
              <w:t>7941,7</w:t>
            </w:r>
          </w:p>
        </w:tc>
        <w:tc>
          <w:tcPr>
            <w:tcW w:w="574" w:type="pct"/>
          </w:tcPr>
          <w:p w:rsidR="00C0584F" w:rsidRPr="004442A7" w:rsidRDefault="00D1157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157,6</w:t>
            </w:r>
          </w:p>
        </w:tc>
        <w:tc>
          <w:tcPr>
            <w:tcW w:w="579" w:type="pct"/>
          </w:tcPr>
          <w:p w:rsidR="00C0584F" w:rsidRPr="004442A7" w:rsidRDefault="00487ED1" w:rsidP="00D11571">
            <w:pPr>
              <w:jc w:val="center"/>
              <w:rPr>
                <w:rFonts w:ascii="Times New Roman" w:hAnsi="Times New Roman" w:cs="Times New Roman"/>
                <w:color w:val="000000"/>
                <w:sz w:val="20"/>
                <w:szCs w:val="20"/>
              </w:rPr>
            </w:pPr>
            <w:r w:rsidRPr="004442A7">
              <w:rPr>
                <w:rFonts w:ascii="Times New Roman" w:eastAsia="Times New Roman" w:hAnsi="Times New Roman" w:cs="Times New Roman"/>
                <w:color w:val="000000"/>
                <w:sz w:val="20"/>
                <w:szCs w:val="20"/>
              </w:rPr>
              <w:t>7784,</w:t>
            </w:r>
            <w:r w:rsidR="00D11571" w:rsidRPr="004442A7">
              <w:rPr>
                <w:rFonts w:ascii="Times New Roman" w:eastAsia="Times New Roman" w:hAnsi="Times New Roman" w:cs="Times New Roman"/>
                <w:color w:val="000000"/>
                <w:sz w:val="20"/>
                <w:szCs w:val="20"/>
              </w:rPr>
              <w:t>1</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411"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r>
      <w:tr w:rsidR="00C0584F" w:rsidRPr="008E2B13" w:rsidTr="0081003D">
        <w:trPr>
          <w:trHeight w:val="549"/>
        </w:trPr>
        <w:tc>
          <w:tcPr>
            <w:tcW w:w="1062" w:type="pct"/>
          </w:tcPr>
          <w:p w:rsidR="00C0584F" w:rsidRPr="004442A7" w:rsidRDefault="00C0584F" w:rsidP="00292F36">
            <w:pPr>
              <w:widowControl w:val="0"/>
              <w:autoSpaceDE w:val="0"/>
              <w:autoSpaceDN w:val="0"/>
              <w:adjustRightInd w:val="0"/>
              <w:rPr>
                <w:rFonts w:ascii="Times New Roman" w:hAnsi="Times New Roman" w:cs="Times New Roman"/>
                <w:sz w:val="20"/>
                <w:szCs w:val="20"/>
              </w:rPr>
            </w:pPr>
            <w:r w:rsidRPr="004442A7">
              <w:rPr>
                <w:rFonts w:ascii="Times New Roman" w:hAnsi="Times New Roman" w:cs="Times New Roman"/>
                <w:sz w:val="20"/>
                <w:szCs w:val="20"/>
              </w:rPr>
              <w:t xml:space="preserve">Внебюджетные </w:t>
            </w:r>
            <w:r w:rsidR="00292F36" w:rsidRPr="004442A7">
              <w:rPr>
                <w:rFonts w:ascii="Times New Roman" w:hAnsi="Times New Roman" w:cs="Times New Roman"/>
                <w:sz w:val="20"/>
                <w:szCs w:val="20"/>
              </w:rPr>
              <w:t>источники</w:t>
            </w:r>
          </w:p>
        </w:tc>
        <w:tc>
          <w:tcPr>
            <w:tcW w:w="598" w:type="pct"/>
          </w:tcPr>
          <w:p w:rsidR="00C0584F" w:rsidRPr="004442A7" w:rsidRDefault="00473DC5"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74"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79"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411"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r>
      <w:tr w:rsidR="00C0584F" w:rsidRPr="008E2B13" w:rsidTr="0081003D">
        <w:tc>
          <w:tcPr>
            <w:tcW w:w="1062" w:type="pct"/>
          </w:tcPr>
          <w:p w:rsidR="00C0584F" w:rsidRPr="004442A7" w:rsidRDefault="00C0584F" w:rsidP="00D952EF">
            <w:pPr>
              <w:widowControl w:val="0"/>
              <w:autoSpaceDE w:val="0"/>
              <w:autoSpaceDN w:val="0"/>
              <w:adjustRightInd w:val="0"/>
              <w:rPr>
                <w:rFonts w:ascii="Times New Roman" w:hAnsi="Times New Roman" w:cs="Times New Roman"/>
                <w:sz w:val="20"/>
                <w:szCs w:val="20"/>
              </w:rPr>
            </w:pPr>
            <w:r w:rsidRPr="004442A7">
              <w:rPr>
                <w:rFonts w:ascii="Times New Roman" w:hAnsi="Times New Roman" w:cs="Times New Roman"/>
                <w:sz w:val="20"/>
                <w:szCs w:val="20"/>
              </w:rPr>
              <w:t>Всего, в том числе по годам:</w:t>
            </w:r>
          </w:p>
        </w:tc>
        <w:tc>
          <w:tcPr>
            <w:tcW w:w="598" w:type="pct"/>
          </w:tcPr>
          <w:p w:rsidR="00C0584F" w:rsidRPr="004442A7" w:rsidRDefault="00D11571" w:rsidP="00CE6B92">
            <w:pPr>
              <w:jc w:val="center"/>
              <w:rPr>
                <w:rFonts w:ascii="Times New Roman" w:hAnsi="Times New Roman" w:cs="Times New Roman"/>
                <w:color w:val="000000"/>
                <w:sz w:val="20"/>
                <w:szCs w:val="20"/>
              </w:rPr>
            </w:pPr>
            <w:r w:rsidRPr="004442A7">
              <w:rPr>
                <w:rFonts w:ascii="Times New Roman" w:eastAsia="Times New Roman" w:hAnsi="Times New Roman" w:cs="Times New Roman"/>
                <w:color w:val="000000"/>
                <w:sz w:val="20"/>
                <w:szCs w:val="20"/>
              </w:rPr>
              <w:t>90428,6</w:t>
            </w:r>
          </w:p>
        </w:tc>
        <w:tc>
          <w:tcPr>
            <w:tcW w:w="574" w:type="pct"/>
          </w:tcPr>
          <w:p w:rsidR="00C0584F" w:rsidRPr="004442A7" w:rsidRDefault="00922269" w:rsidP="00D952EF">
            <w:pPr>
              <w:jc w:val="center"/>
              <w:rPr>
                <w:rFonts w:ascii="Times New Roman" w:hAnsi="Times New Roman" w:cs="Times New Roman"/>
                <w:color w:val="000000"/>
                <w:sz w:val="20"/>
                <w:szCs w:val="20"/>
              </w:rPr>
            </w:pPr>
            <w:r>
              <w:rPr>
                <w:rFonts w:ascii="Times New Roman" w:hAnsi="Times New Roman" w:cs="Times New Roman"/>
                <w:color w:val="000000"/>
                <w:sz w:val="20"/>
                <w:szCs w:val="20"/>
              </w:rPr>
              <w:t>956,7</w:t>
            </w:r>
          </w:p>
        </w:tc>
        <w:tc>
          <w:tcPr>
            <w:tcW w:w="579" w:type="pct"/>
          </w:tcPr>
          <w:p w:rsidR="00C0584F" w:rsidRPr="004442A7" w:rsidRDefault="00487ED1" w:rsidP="00D11571">
            <w:pPr>
              <w:jc w:val="center"/>
              <w:rPr>
                <w:rFonts w:ascii="Times New Roman" w:hAnsi="Times New Roman" w:cs="Times New Roman"/>
                <w:color w:val="000000"/>
                <w:sz w:val="20"/>
                <w:szCs w:val="20"/>
              </w:rPr>
            </w:pPr>
            <w:r w:rsidRPr="004442A7">
              <w:rPr>
                <w:rFonts w:ascii="Times New Roman" w:eastAsia="Times New Roman" w:hAnsi="Times New Roman" w:cs="Times New Roman"/>
                <w:color w:val="000000"/>
                <w:sz w:val="20"/>
                <w:szCs w:val="20"/>
              </w:rPr>
              <w:t>89471,</w:t>
            </w:r>
            <w:r w:rsidR="00D11571" w:rsidRPr="004442A7">
              <w:rPr>
                <w:rFonts w:ascii="Times New Roman" w:eastAsia="Times New Roman" w:hAnsi="Times New Roman" w:cs="Times New Roman"/>
                <w:color w:val="000000"/>
                <w:sz w:val="20"/>
                <w:szCs w:val="20"/>
              </w:rPr>
              <w:t>9</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592"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c>
          <w:tcPr>
            <w:tcW w:w="411" w:type="pct"/>
          </w:tcPr>
          <w:p w:rsidR="00C0584F" w:rsidRPr="004442A7" w:rsidRDefault="00580081" w:rsidP="00D952EF">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0</w:t>
            </w:r>
          </w:p>
        </w:tc>
      </w:tr>
      <w:tr w:rsidR="00622BFC" w:rsidRPr="008E2B13" w:rsidTr="0081003D">
        <w:tc>
          <w:tcPr>
            <w:tcW w:w="1062" w:type="pct"/>
          </w:tcPr>
          <w:p w:rsidR="00622BFC" w:rsidRPr="004442A7" w:rsidRDefault="00622BFC" w:rsidP="00911845">
            <w:pPr>
              <w:widowControl w:val="0"/>
              <w:autoSpaceDE w:val="0"/>
              <w:autoSpaceDN w:val="0"/>
              <w:adjustRightInd w:val="0"/>
              <w:rPr>
                <w:rFonts w:ascii="Times New Roman" w:hAnsi="Times New Roman" w:cs="Times New Roman"/>
                <w:sz w:val="20"/>
                <w:szCs w:val="20"/>
              </w:rPr>
            </w:pPr>
            <w:r w:rsidRPr="004442A7">
              <w:rPr>
                <w:rFonts w:ascii="Times New Roman" w:hAnsi="Times New Roman" w:cs="Times New Roman"/>
                <w:sz w:val="20"/>
                <w:szCs w:val="20"/>
              </w:rPr>
              <w:t>Ожидаемые конечные результаты реализации муниципальной программы переселения</w:t>
            </w:r>
          </w:p>
        </w:tc>
        <w:tc>
          <w:tcPr>
            <w:tcW w:w="1172" w:type="pct"/>
            <w:gridSpan w:val="2"/>
          </w:tcPr>
          <w:p w:rsidR="00622BFC" w:rsidRPr="004442A7" w:rsidRDefault="00B2143A" w:rsidP="00B2143A">
            <w:pPr>
              <w:jc w:val="center"/>
              <w:rPr>
                <w:rFonts w:ascii="Times New Roman" w:hAnsi="Times New Roman" w:cs="Times New Roman"/>
                <w:color w:val="000000"/>
                <w:sz w:val="20"/>
                <w:szCs w:val="20"/>
              </w:rPr>
            </w:pPr>
            <w:r w:rsidRPr="004442A7">
              <w:rPr>
                <w:rFonts w:ascii="Times New Roman" w:hAnsi="Times New Roman" w:cs="Times New Roman"/>
                <w:color w:val="000000"/>
                <w:sz w:val="20"/>
                <w:szCs w:val="20"/>
              </w:rPr>
              <w:t>2020 год</w:t>
            </w:r>
          </w:p>
        </w:tc>
        <w:tc>
          <w:tcPr>
            <w:tcW w:w="579" w:type="pct"/>
          </w:tcPr>
          <w:p w:rsidR="00622BFC" w:rsidRPr="004442A7" w:rsidRDefault="00622BFC" w:rsidP="00CE6B92">
            <w:pPr>
              <w:jc w:val="center"/>
              <w:rPr>
                <w:rFonts w:ascii="Times New Roman" w:eastAsia="Times New Roman" w:hAnsi="Times New Roman" w:cs="Times New Roman"/>
                <w:color w:val="000000"/>
                <w:sz w:val="20"/>
                <w:szCs w:val="20"/>
              </w:rPr>
            </w:pPr>
            <w:r w:rsidRPr="004442A7">
              <w:rPr>
                <w:rFonts w:ascii="Times New Roman" w:eastAsia="Times New Roman" w:hAnsi="Times New Roman" w:cs="Times New Roman"/>
                <w:color w:val="000000"/>
                <w:sz w:val="20"/>
                <w:szCs w:val="20"/>
              </w:rPr>
              <w:t>2021 год</w:t>
            </w:r>
          </w:p>
        </w:tc>
        <w:tc>
          <w:tcPr>
            <w:tcW w:w="592" w:type="pct"/>
          </w:tcPr>
          <w:p w:rsidR="00622BFC" w:rsidRPr="004442A7" w:rsidRDefault="00622BFC" w:rsidP="00D952EF">
            <w:pPr>
              <w:jc w:val="center"/>
              <w:rPr>
                <w:rFonts w:cs="Times New Roman"/>
                <w:color w:val="000000"/>
                <w:sz w:val="20"/>
                <w:szCs w:val="20"/>
              </w:rPr>
            </w:pPr>
            <w:r w:rsidRPr="004442A7">
              <w:rPr>
                <w:rFonts w:ascii="Times New Roman" w:hAnsi="Times New Roman" w:cs="Times New Roman"/>
                <w:sz w:val="20"/>
                <w:szCs w:val="20"/>
              </w:rPr>
              <w:t>2022 год</w:t>
            </w:r>
          </w:p>
        </w:tc>
        <w:tc>
          <w:tcPr>
            <w:tcW w:w="592" w:type="pct"/>
          </w:tcPr>
          <w:p w:rsidR="00622BFC" w:rsidRPr="004442A7" w:rsidRDefault="00622BFC" w:rsidP="00D952EF">
            <w:pPr>
              <w:jc w:val="center"/>
              <w:rPr>
                <w:rFonts w:cs="Times New Roman"/>
                <w:color w:val="000000"/>
                <w:sz w:val="20"/>
                <w:szCs w:val="20"/>
              </w:rPr>
            </w:pPr>
            <w:r w:rsidRPr="004442A7">
              <w:rPr>
                <w:rFonts w:ascii="Times New Roman" w:hAnsi="Times New Roman" w:cs="Times New Roman"/>
                <w:sz w:val="20"/>
                <w:szCs w:val="20"/>
              </w:rPr>
              <w:t>2023 год</w:t>
            </w:r>
          </w:p>
        </w:tc>
        <w:tc>
          <w:tcPr>
            <w:tcW w:w="592" w:type="pct"/>
          </w:tcPr>
          <w:p w:rsidR="00622BFC" w:rsidRPr="004442A7" w:rsidRDefault="00622BFC" w:rsidP="00D952EF">
            <w:pPr>
              <w:jc w:val="center"/>
              <w:rPr>
                <w:rFonts w:cs="Times New Roman"/>
                <w:color w:val="000000"/>
                <w:sz w:val="20"/>
                <w:szCs w:val="20"/>
              </w:rPr>
            </w:pPr>
            <w:r w:rsidRPr="004442A7">
              <w:rPr>
                <w:rFonts w:ascii="Times New Roman" w:hAnsi="Times New Roman" w:cs="Times New Roman"/>
                <w:sz w:val="20"/>
                <w:szCs w:val="20"/>
              </w:rPr>
              <w:t>2024 год</w:t>
            </w:r>
          </w:p>
        </w:tc>
        <w:tc>
          <w:tcPr>
            <w:tcW w:w="411" w:type="pct"/>
          </w:tcPr>
          <w:p w:rsidR="00622BFC" w:rsidRPr="004442A7" w:rsidRDefault="00622BFC" w:rsidP="00D952EF">
            <w:pPr>
              <w:jc w:val="center"/>
              <w:rPr>
                <w:rFonts w:cs="Times New Roman"/>
                <w:color w:val="000000"/>
                <w:sz w:val="20"/>
                <w:szCs w:val="20"/>
              </w:rPr>
            </w:pPr>
            <w:r w:rsidRPr="004442A7">
              <w:rPr>
                <w:rFonts w:ascii="Times New Roman" w:hAnsi="Times New Roman" w:cs="Times New Roman"/>
                <w:sz w:val="20"/>
                <w:szCs w:val="20"/>
              </w:rPr>
              <w:t>2025 год</w:t>
            </w:r>
          </w:p>
        </w:tc>
      </w:tr>
      <w:tr w:rsidR="00622BFC" w:rsidRPr="008E2B13" w:rsidTr="0081003D">
        <w:tc>
          <w:tcPr>
            <w:tcW w:w="1062" w:type="pct"/>
          </w:tcPr>
          <w:p w:rsidR="00622BFC" w:rsidRPr="004442A7" w:rsidRDefault="00911845" w:rsidP="00D952EF">
            <w:pPr>
              <w:widowControl w:val="0"/>
              <w:autoSpaceDE w:val="0"/>
              <w:autoSpaceDN w:val="0"/>
              <w:adjustRightInd w:val="0"/>
              <w:rPr>
                <w:rFonts w:cs="Times New Roman"/>
                <w:sz w:val="20"/>
                <w:szCs w:val="20"/>
              </w:rPr>
            </w:pPr>
            <w:r w:rsidRPr="00A73D58">
              <w:rPr>
                <w:rFonts w:ascii="Times New Roman" w:hAnsi="Times New Roman" w:cs="Times New Roman"/>
                <w:sz w:val="20"/>
                <w:szCs w:val="20"/>
              </w:rPr>
              <w:t>Количество граждан, переселенных из аварийного жилищного фонда</w:t>
            </w:r>
            <w:r>
              <w:rPr>
                <w:rFonts w:ascii="Times New Roman" w:hAnsi="Times New Roman" w:cs="Times New Roman"/>
                <w:sz w:val="20"/>
                <w:szCs w:val="20"/>
              </w:rPr>
              <w:t xml:space="preserve"> (тыс. человек)</w:t>
            </w:r>
          </w:p>
        </w:tc>
        <w:tc>
          <w:tcPr>
            <w:tcW w:w="1172" w:type="pct"/>
            <w:gridSpan w:val="2"/>
          </w:tcPr>
          <w:p w:rsidR="00622BFC" w:rsidRPr="004442A7" w:rsidRDefault="00470BAF" w:rsidP="00D952EF">
            <w:pPr>
              <w:jc w:val="center"/>
              <w:rPr>
                <w:rFonts w:cs="Times New Roman"/>
                <w:color w:val="000000"/>
                <w:sz w:val="20"/>
                <w:szCs w:val="20"/>
              </w:rPr>
            </w:pPr>
            <w:r>
              <w:rPr>
                <w:rFonts w:ascii="Times New Roman" w:hAnsi="Times New Roman" w:cs="Times New Roman"/>
                <w:color w:val="000000"/>
                <w:sz w:val="20"/>
                <w:szCs w:val="20"/>
              </w:rPr>
              <w:t>0,002</w:t>
            </w:r>
          </w:p>
          <w:p w:rsidR="00622BFC" w:rsidRPr="004442A7" w:rsidRDefault="00622BFC" w:rsidP="00D952EF">
            <w:pPr>
              <w:jc w:val="center"/>
              <w:rPr>
                <w:rFonts w:cs="Times New Roman"/>
                <w:color w:val="000000"/>
                <w:sz w:val="20"/>
                <w:szCs w:val="20"/>
              </w:rPr>
            </w:pPr>
          </w:p>
        </w:tc>
        <w:tc>
          <w:tcPr>
            <w:tcW w:w="579" w:type="pct"/>
          </w:tcPr>
          <w:p w:rsidR="00622BFC" w:rsidRPr="004442A7" w:rsidRDefault="00470BAF" w:rsidP="00D11571">
            <w:pPr>
              <w:jc w:val="center"/>
              <w:rPr>
                <w:rFonts w:eastAsia="Times New Roman" w:cs="Times New Roman"/>
                <w:color w:val="000000"/>
                <w:sz w:val="20"/>
                <w:szCs w:val="20"/>
              </w:rPr>
            </w:pPr>
            <w:r>
              <w:rPr>
                <w:rFonts w:ascii="Times New Roman" w:eastAsia="Times New Roman" w:hAnsi="Times New Roman" w:cs="Times New Roman"/>
                <w:color w:val="000000"/>
                <w:sz w:val="20"/>
                <w:szCs w:val="20"/>
              </w:rPr>
              <w:t>0,18</w:t>
            </w:r>
          </w:p>
        </w:tc>
        <w:tc>
          <w:tcPr>
            <w:tcW w:w="592" w:type="pct"/>
          </w:tcPr>
          <w:p w:rsidR="00622BFC" w:rsidRPr="004442A7" w:rsidRDefault="00622BFC" w:rsidP="00D952EF">
            <w:pPr>
              <w:jc w:val="center"/>
              <w:rPr>
                <w:rFonts w:cs="Times New Roman"/>
                <w:color w:val="000000"/>
                <w:sz w:val="20"/>
                <w:szCs w:val="20"/>
              </w:rPr>
            </w:pPr>
            <w:r w:rsidRPr="004442A7">
              <w:rPr>
                <w:rFonts w:ascii="Times New Roman" w:hAnsi="Times New Roman" w:cs="Times New Roman"/>
                <w:color w:val="000000"/>
                <w:sz w:val="20"/>
                <w:szCs w:val="20"/>
              </w:rPr>
              <w:t>0</w:t>
            </w:r>
          </w:p>
        </w:tc>
        <w:tc>
          <w:tcPr>
            <w:tcW w:w="592" w:type="pct"/>
          </w:tcPr>
          <w:p w:rsidR="00622BFC" w:rsidRPr="004442A7" w:rsidRDefault="00622BFC" w:rsidP="00D952EF">
            <w:pPr>
              <w:jc w:val="center"/>
              <w:rPr>
                <w:rFonts w:cs="Times New Roman"/>
                <w:color w:val="000000"/>
                <w:sz w:val="20"/>
                <w:szCs w:val="20"/>
              </w:rPr>
            </w:pPr>
            <w:r w:rsidRPr="004442A7">
              <w:rPr>
                <w:rFonts w:ascii="Times New Roman" w:hAnsi="Times New Roman" w:cs="Times New Roman"/>
                <w:color w:val="000000"/>
                <w:sz w:val="20"/>
                <w:szCs w:val="20"/>
              </w:rPr>
              <w:t>0</w:t>
            </w:r>
          </w:p>
        </w:tc>
        <w:tc>
          <w:tcPr>
            <w:tcW w:w="592" w:type="pct"/>
          </w:tcPr>
          <w:p w:rsidR="00622BFC" w:rsidRPr="004442A7" w:rsidRDefault="00622BFC" w:rsidP="00D952EF">
            <w:pPr>
              <w:jc w:val="center"/>
              <w:rPr>
                <w:rFonts w:cs="Times New Roman"/>
                <w:color w:val="000000"/>
                <w:sz w:val="20"/>
                <w:szCs w:val="20"/>
              </w:rPr>
            </w:pPr>
            <w:r w:rsidRPr="004442A7">
              <w:rPr>
                <w:rFonts w:ascii="Times New Roman" w:hAnsi="Times New Roman" w:cs="Times New Roman"/>
                <w:color w:val="000000"/>
                <w:sz w:val="20"/>
                <w:szCs w:val="20"/>
              </w:rPr>
              <w:t>0</w:t>
            </w:r>
          </w:p>
        </w:tc>
        <w:tc>
          <w:tcPr>
            <w:tcW w:w="411" w:type="pct"/>
          </w:tcPr>
          <w:p w:rsidR="00622BFC" w:rsidRPr="004442A7" w:rsidRDefault="00622BFC" w:rsidP="00D952EF">
            <w:pPr>
              <w:jc w:val="center"/>
              <w:rPr>
                <w:rFonts w:cs="Times New Roman"/>
                <w:color w:val="000000"/>
                <w:sz w:val="20"/>
                <w:szCs w:val="20"/>
              </w:rPr>
            </w:pPr>
            <w:r w:rsidRPr="004442A7">
              <w:rPr>
                <w:rFonts w:ascii="Times New Roman" w:hAnsi="Times New Roman" w:cs="Times New Roman"/>
                <w:color w:val="000000"/>
                <w:sz w:val="20"/>
                <w:szCs w:val="20"/>
              </w:rPr>
              <w:t>0</w:t>
            </w:r>
          </w:p>
        </w:tc>
      </w:tr>
    </w:tbl>
    <w:p w:rsidR="00D5074F" w:rsidRPr="00D11571" w:rsidRDefault="00D11571" w:rsidP="00D11571">
      <w:pPr>
        <w:pStyle w:val="afb"/>
        <w:jc w:val="right"/>
        <w:rPr>
          <w:rFonts w:ascii="Times New Roman" w:hAnsi="Times New Roman"/>
          <w:sz w:val="28"/>
          <w:szCs w:val="28"/>
          <w:lang w:eastAsia="ru-RU"/>
        </w:rPr>
      </w:pPr>
      <w:bookmarkStart w:id="1" w:name="sub_1002"/>
      <w:r w:rsidRPr="00D11571">
        <w:rPr>
          <w:rFonts w:ascii="Times New Roman" w:hAnsi="Times New Roman"/>
          <w:sz w:val="28"/>
          <w:szCs w:val="28"/>
          <w:lang w:eastAsia="ru-RU"/>
        </w:rPr>
        <w:t>».</w:t>
      </w:r>
    </w:p>
    <w:p w:rsidR="009948C3" w:rsidRDefault="00125A84" w:rsidP="00125A84">
      <w:pPr>
        <w:pStyle w:val="afb"/>
        <w:ind w:firstLine="709"/>
        <w:jc w:val="both"/>
        <w:rPr>
          <w:rFonts w:ascii="Times New Roman" w:eastAsia="Times New Roman" w:hAnsi="Times New Roman"/>
          <w:sz w:val="28"/>
          <w:szCs w:val="28"/>
        </w:rPr>
      </w:pPr>
      <w:bookmarkStart w:id="2" w:name="sub_1004"/>
      <w:bookmarkEnd w:id="1"/>
      <w:r w:rsidRPr="00125A84">
        <w:rPr>
          <w:rFonts w:ascii="Times New Roman" w:hAnsi="Times New Roman"/>
          <w:bCs/>
          <w:color w:val="26282F"/>
          <w:sz w:val="28"/>
          <w:szCs w:val="28"/>
          <w:lang w:eastAsia="ru-RU"/>
        </w:rPr>
        <w:t xml:space="preserve">1.2. </w:t>
      </w:r>
      <w:r w:rsidR="0081101F">
        <w:rPr>
          <w:rFonts w:ascii="Times New Roman" w:hAnsi="Times New Roman"/>
          <w:bCs/>
          <w:color w:val="26282F"/>
          <w:sz w:val="28"/>
          <w:szCs w:val="28"/>
          <w:lang w:eastAsia="ru-RU"/>
        </w:rPr>
        <w:t>Р</w:t>
      </w:r>
      <w:r w:rsidRPr="00125A84">
        <w:rPr>
          <w:rFonts w:ascii="Times New Roman" w:hAnsi="Times New Roman"/>
          <w:bCs/>
          <w:color w:val="26282F"/>
          <w:sz w:val="28"/>
          <w:szCs w:val="28"/>
          <w:lang w:eastAsia="ru-RU"/>
        </w:rPr>
        <w:t xml:space="preserve">аздел </w:t>
      </w:r>
      <w:r w:rsidR="008E2B13" w:rsidRPr="00125A84">
        <w:rPr>
          <w:rFonts w:ascii="Times New Roman" w:hAnsi="Times New Roman"/>
          <w:bCs/>
          <w:color w:val="26282F"/>
          <w:sz w:val="28"/>
          <w:szCs w:val="28"/>
          <w:lang w:eastAsia="ru-RU"/>
        </w:rPr>
        <w:t xml:space="preserve">4 </w:t>
      </w:r>
      <w:r w:rsidRPr="00125A84">
        <w:rPr>
          <w:rFonts w:ascii="Times New Roman" w:hAnsi="Times New Roman"/>
          <w:bCs/>
          <w:color w:val="26282F"/>
          <w:sz w:val="28"/>
          <w:szCs w:val="28"/>
          <w:lang w:eastAsia="ru-RU"/>
        </w:rPr>
        <w:t>«</w:t>
      </w:r>
      <w:r w:rsidR="00FE5AA7" w:rsidRPr="00125A84">
        <w:rPr>
          <w:rFonts w:ascii="Times New Roman" w:eastAsia="Times New Roman" w:hAnsi="Times New Roman"/>
          <w:sz w:val="28"/>
          <w:szCs w:val="28"/>
        </w:rPr>
        <w:t xml:space="preserve">Объемы и источники финансирования </w:t>
      </w:r>
      <w:r w:rsidR="009A08B2" w:rsidRPr="00125A84">
        <w:rPr>
          <w:rFonts w:ascii="Times New Roman" w:eastAsia="Times New Roman" w:hAnsi="Times New Roman"/>
          <w:sz w:val="28"/>
          <w:szCs w:val="28"/>
        </w:rPr>
        <w:t>П</w:t>
      </w:r>
      <w:r w:rsidR="00FE5AA7" w:rsidRPr="00125A84">
        <w:rPr>
          <w:rFonts w:ascii="Times New Roman" w:eastAsia="Times New Roman" w:hAnsi="Times New Roman"/>
          <w:sz w:val="28"/>
          <w:szCs w:val="28"/>
        </w:rPr>
        <w:t>рограммы</w:t>
      </w:r>
      <w:r w:rsidRPr="00125A84">
        <w:rPr>
          <w:rFonts w:ascii="Times New Roman" w:eastAsia="Times New Roman" w:hAnsi="Times New Roman"/>
          <w:sz w:val="28"/>
          <w:szCs w:val="28"/>
        </w:rPr>
        <w:t xml:space="preserve">: изложить в следующей редакции: </w:t>
      </w:r>
    </w:p>
    <w:p w:rsidR="00FE5AA7" w:rsidRPr="00125A84" w:rsidRDefault="00125A84" w:rsidP="00125A84">
      <w:pPr>
        <w:pStyle w:val="afb"/>
        <w:ind w:firstLine="709"/>
        <w:jc w:val="both"/>
        <w:rPr>
          <w:rFonts w:ascii="Times New Roman" w:eastAsia="Times New Roman" w:hAnsi="Times New Roman"/>
          <w:sz w:val="28"/>
          <w:szCs w:val="28"/>
        </w:rPr>
      </w:pPr>
      <w:r w:rsidRPr="00125A84">
        <w:rPr>
          <w:rFonts w:ascii="Times New Roman" w:eastAsia="Times New Roman" w:hAnsi="Times New Roman"/>
          <w:sz w:val="28"/>
          <w:szCs w:val="28"/>
        </w:rPr>
        <w:t>«</w:t>
      </w:r>
      <w:bookmarkStart w:id="3" w:name="sub_1005"/>
      <w:bookmarkEnd w:id="2"/>
      <w:r w:rsidR="00FE5AA7" w:rsidRPr="00125A84">
        <w:rPr>
          <w:rFonts w:ascii="Times New Roman" w:eastAsia="Times New Roman" w:hAnsi="Times New Roman"/>
          <w:sz w:val="28"/>
          <w:szCs w:val="28"/>
        </w:rPr>
        <w:t xml:space="preserve">1. Источниками финансирования </w:t>
      </w:r>
      <w:r w:rsidR="00D50441" w:rsidRPr="00125A84">
        <w:rPr>
          <w:rFonts w:ascii="Times New Roman" w:eastAsia="Times New Roman" w:hAnsi="Times New Roman"/>
          <w:sz w:val="28"/>
          <w:szCs w:val="28"/>
        </w:rPr>
        <w:t>П</w:t>
      </w:r>
      <w:r w:rsidR="00FE5AA7" w:rsidRPr="00125A84">
        <w:rPr>
          <w:rFonts w:ascii="Times New Roman" w:eastAsia="Times New Roman" w:hAnsi="Times New Roman"/>
          <w:sz w:val="28"/>
          <w:szCs w:val="28"/>
        </w:rPr>
        <w:t xml:space="preserve">рограммы в части реализации Подпрограммы </w:t>
      </w:r>
      <w:r w:rsidR="00644A32" w:rsidRPr="00125A84">
        <w:rPr>
          <w:rFonts w:ascii="Times New Roman" w:eastAsia="Times New Roman" w:hAnsi="Times New Roman"/>
          <w:sz w:val="28"/>
          <w:szCs w:val="28"/>
        </w:rPr>
        <w:t>2</w:t>
      </w:r>
      <w:r w:rsidR="00FE5AA7" w:rsidRPr="00125A84">
        <w:rPr>
          <w:rFonts w:ascii="Times New Roman" w:eastAsia="Times New Roman" w:hAnsi="Times New Roman"/>
          <w:sz w:val="28"/>
          <w:szCs w:val="28"/>
        </w:rPr>
        <w:t xml:space="preserve"> являются средства бюджета Московской области и средства бюджет</w:t>
      </w:r>
      <w:r w:rsidR="00BC684E" w:rsidRPr="00125A84">
        <w:rPr>
          <w:rFonts w:ascii="Times New Roman" w:eastAsia="Times New Roman" w:hAnsi="Times New Roman"/>
          <w:sz w:val="28"/>
          <w:szCs w:val="28"/>
        </w:rPr>
        <w:t>а</w:t>
      </w:r>
      <w:r w:rsidR="00FE5AA7" w:rsidRPr="00125A84">
        <w:rPr>
          <w:rFonts w:ascii="Times New Roman" w:eastAsia="Times New Roman" w:hAnsi="Times New Roman"/>
          <w:sz w:val="28"/>
          <w:szCs w:val="28"/>
        </w:rPr>
        <w:t xml:space="preserve"> муниципальн</w:t>
      </w:r>
      <w:r w:rsidR="00BC684E" w:rsidRPr="00125A84">
        <w:rPr>
          <w:rFonts w:ascii="Times New Roman" w:eastAsia="Times New Roman" w:hAnsi="Times New Roman"/>
          <w:sz w:val="28"/>
          <w:szCs w:val="28"/>
        </w:rPr>
        <w:t xml:space="preserve">ого образования </w:t>
      </w:r>
      <w:r w:rsidR="002051AC" w:rsidRPr="00125A84">
        <w:rPr>
          <w:rFonts w:ascii="Times New Roman" w:eastAsia="Times New Roman" w:hAnsi="Times New Roman"/>
          <w:sz w:val="28"/>
          <w:szCs w:val="28"/>
        </w:rPr>
        <w:t>«Г</w:t>
      </w:r>
      <w:r w:rsidR="001E110B" w:rsidRPr="00125A84">
        <w:rPr>
          <w:rFonts w:ascii="Times New Roman" w:hAnsi="Times New Roman"/>
          <w:sz w:val="28"/>
          <w:szCs w:val="28"/>
          <w:lang w:eastAsia="ru-RU"/>
        </w:rPr>
        <w:t>ородско</w:t>
      </w:r>
      <w:r w:rsidR="002051AC" w:rsidRPr="00125A84">
        <w:rPr>
          <w:rFonts w:ascii="Times New Roman" w:hAnsi="Times New Roman"/>
          <w:sz w:val="28"/>
          <w:szCs w:val="28"/>
          <w:lang w:eastAsia="ru-RU"/>
        </w:rPr>
        <w:t>й</w:t>
      </w:r>
      <w:r w:rsidR="001E110B" w:rsidRPr="00125A84">
        <w:rPr>
          <w:rFonts w:ascii="Times New Roman" w:hAnsi="Times New Roman"/>
          <w:sz w:val="28"/>
          <w:szCs w:val="28"/>
          <w:lang w:eastAsia="ru-RU"/>
        </w:rPr>
        <w:t xml:space="preserve"> округ Серпухов Московской области</w:t>
      </w:r>
      <w:r w:rsidR="002051AC" w:rsidRPr="00125A84">
        <w:rPr>
          <w:rFonts w:ascii="Times New Roman" w:hAnsi="Times New Roman"/>
          <w:sz w:val="28"/>
          <w:szCs w:val="28"/>
          <w:lang w:eastAsia="ru-RU"/>
        </w:rPr>
        <w:t>»</w:t>
      </w:r>
      <w:r w:rsidR="00FE5AA7" w:rsidRPr="00125A84">
        <w:rPr>
          <w:rFonts w:ascii="Times New Roman" w:eastAsia="Times New Roman" w:hAnsi="Times New Roman"/>
          <w:sz w:val="28"/>
          <w:szCs w:val="28"/>
        </w:rPr>
        <w:t>.</w:t>
      </w:r>
    </w:p>
    <w:p w:rsidR="00125A84" w:rsidRDefault="00FE5AA7" w:rsidP="0081101F">
      <w:pPr>
        <w:pStyle w:val="afb"/>
        <w:ind w:firstLine="709"/>
        <w:jc w:val="both"/>
        <w:rPr>
          <w:rFonts w:ascii="Times New Roman" w:eastAsia="Times New Roman" w:hAnsi="Times New Roman"/>
          <w:sz w:val="28"/>
          <w:szCs w:val="28"/>
        </w:rPr>
      </w:pPr>
      <w:r w:rsidRPr="00125A84">
        <w:rPr>
          <w:rFonts w:ascii="Times New Roman" w:eastAsia="Times New Roman" w:hAnsi="Times New Roman"/>
          <w:sz w:val="28"/>
          <w:szCs w:val="28"/>
        </w:rPr>
        <w:t xml:space="preserve">Общий объем средств, направляемых на реализацию мероприятий </w:t>
      </w:r>
      <w:r w:rsidR="00644A32" w:rsidRPr="00125A84">
        <w:rPr>
          <w:rFonts w:ascii="Times New Roman" w:eastAsia="Times New Roman" w:hAnsi="Times New Roman"/>
          <w:sz w:val="28"/>
          <w:szCs w:val="28"/>
        </w:rPr>
        <w:t>П</w:t>
      </w:r>
      <w:r w:rsidR="00D50441" w:rsidRPr="00125A84">
        <w:rPr>
          <w:rFonts w:ascii="Times New Roman" w:eastAsia="Times New Roman" w:hAnsi="Times New Roman"/>
          <w:sz w:val="28"/>
          <w:szCs w:val="28"/>
        </w:rPr>
        <w:t>одп</w:t>
      </w:r>
      <w:r w:rsidRPr="00125A84">
        <w:rPr>
          <w:rFonts w:ascii="Times New Roman" w:eastAsia="Times New Roman" w:hAnsi="Times New Roman"/>
          <w:sz w:val="28"/>
          <w:szCs w:val="28"/>
        </w:rPr>
        <w:t>рограммы</w:t>
      </w:r>
      <w:r w:rsidR="00644A32" w:rsidRPr="00125A84">
        <w:rPr>
          <w:rFonts w:ascii="Times New Roman" w:eastAsia="Times New Roman" w:hAnsi="Times New Roman"/>
          <w:sz w:val="28"/>
          <w:szCs w:val="28"/>
        </w:rPr>
        <w:t xml:space="preserve"> 2</w:t>
      </w:r>
      <w:r w:rsidRPr="00125A84">
        <w:rPr>
          <w:rFonts w:ascii="Times New Roman" w:eastAsia="Times New Roman" w:hAnsi="Times New Roman"/>
          <w:sz w:val="28"/>
          <w:szCs w:val="28"/>
        </w:rPr>
        <w:t>, составляет</w:t>
      </w:r>
      <w:r w:rsidR="00125A84">
        <w:rPr>
          <w:rFonts w:ascii="Times New Roman" w:eastAsia="Times New Roman" w:hAnsi="Times New Roman"/>
          <w:sz w:val="28"/>
          <w:szCs w:val="28"/>
        </w:rPr>
        <w:t>:</w:t>
      </w:r>
    </w:p>
    <w:p w:rsidR="00125A84" w:rsidRPr="00125A84" w:rsidRDefault="00125A84" w:rsidP="009948C3">
      <w:pPr>
        <w:pStyle w:val="afb"/>
        <w:ind w:firstLine="708"/>
        <w:jc w:val="both"/>
        <w:rPr>
          <w:rFonts w:ascii="Times New Roman" w:eastAsia="Times New Roman" w:hAnsi="Times New Roman"/>
          <w:sz w:val="28"/>
          <w:szCs w:val="28"/>
        </w:rPr>
      </w:pPr>
      <w:r>
        <w:rPr>
          <w:rFonts w:ascii="Times New Roman" w:eastAsia="Times New Roman" w:hAnsi="Times New Roman"/>
          <w:sz w:val="28"/>
          <w:szCs w:val="28"/>
        </w:rPr>
        <w:t>- в 202</w:t>
      </w:r>
      <w:r w:rsidR="0081003D">
        <w:rPr>
          <w:rFonts w:ascii="Times New Roman" w:eastAsia="Times New Roman" w:hAnsi="Times New Roman"/>
          <w:sz w:val="28"/>
          <w:szCs w:val="28"/>
        </w:rPr>
        <w:t>0</w:t>
      </w:r>
      <w:r>
        <w:rPr>
          <w:rFonts w:ascii="Times New Roman" w:eastAsia="Times New Roman" w:hAnsi="Times New Roman"/>
          <w:sz w:val="28"/>
          <w:szCs w:val="28"/>
        </w:rPr>
        <w:t xml:space="preserve"> году - 956 656</w:t>
      </w:r>
      <w:r w:rsidRPr="00125A84">
        <w:rPr>
          <w:rFonts w:ascii="Times New Roman" w:eastAsia="Times New Roman" w:hAnsi="Times New Roman"/>
          <w:sz w:val="28"/>
          <w:szCs w:val="28"/>
        </w:rPr>
        <w:t>,</w:t>
      </w:r>
      <w:r>
        <w:rPr>
          <w:rFonts w:ascii="Times New Roman" w:eastAsia="Times New Roman" w:hAnsi="Times New Roman"/>
          <w:sz w:val="28"/>
          <w:szCs w:val="28"/>
        </w:rPr>
        <w:t>0</w:t>
      </w:r>
      <w:r w:rsidRPr="00125A84">
        <w:rPr>
          <w:rFonts w:ascii="Times New Roman" w:eastAsia="Times New Roman" w:hAnsi="Times New Roman"/>
          <w:sz w:val="28"/>
          <w:szCs w:val="28"/>
        </w:rPr>
        <w:t>0 рублей, в том числе:</w:t>
      </w:r>
    </w:p>
    <w:p w:rsidR="00125A84" w:rsidRPr="00125A84" w:rsidRDefault="00125A84" w:rsidP="009948C3">
      <w:pPr>
        <w:pStyle w:val="afb"/>
        <w:ind w:firstLine="708"/>
        <w:jc w:val="both"/>
        <w:rPr>
          <w:rFonts w:ascii="Times New Roman" w:eastAsia="Times New Roman" w:hAnsi="Times New Roman"/>
          <w:sz w:val="28"/>
          <w:szCs w:val="28"/>
        </w:rPr>
      </w:pPr>
      <w:r>
        <w:rPr>
          <w:rFonts w:ascii="Times New Roman" w:eastAsia="Times New Roman" w:hAnsi="Times New Roman"/>
          <w:sz w:val="28"/>
          <w:szCs w:val="28"/>
        </w:rPr>
        <w:t>157 564</w:t>
      </w:r>
      <w:r w:rsidRPr="00125A84">
        <w:rPr>
          <w:rFonts w:ascii="Times New Roman" w:eastAsia="Times New Roman" w:hAnsi="Times New Roman"/>
          <w:sz w:val="28"/>
          <w:szCs w:val="28"/>
        </w:rPr>
        <w:t>,</w:t>
      </w:r>
      <w:r w:rsidR="0081003D">
        <w:rPr>
          <w:rFonts w:ascii="Times New Roman" w:eastAsia="Times New Roman" w:hAnsi="Times New Roman"/>
          <w:sz w:val="28"/>
          <w:szCs w:val="28"/>
        </w:rPr>
        <w:t>66</w:t>
      </w:r>
      <w:r w:rsidRPr="00125A84">
        <w:rPr>
          <w:rFonts w:ascii="Times New Roman" w:eastAsia="Times New Roman" w:hAnsi="Times New Roman"/>
          <w:sz w:val="28"/>
          <w:szCs w:val="28"/>
        </w:rPr>
        <w:t xml:space="preserve"> рублей - средства бюджета муниципального образования «Городской округ Серпухов Московской области»;</w:t>
      </w:r>
    </w:p>
    <w:p w:rsidR="00125A84" w:rsidRDefault="00125A84" w:rsidP="009948C3">
      <w:pPr>
        <w:pStyle w:val="afb"/>
        <w:ind w:firstLine="708"/>
        <w:jc w:val="both"/>
        <w:rPr>
          <w:rFonts w:ascii="Times New Roman" w:eastAsia="Times New Roman" w:hAnsi="Times New Roman"/>
          <w:sz w:val="28"/>
          <w:szCs w:val="28"/>
        </w:rPr>
      </w:pPr>
      <w:r>
        <w:rPr>
          <w:rFonts w:ascii="Times New Roman" w:eastAsia="Times New Roman" w:hAnsi="Times New Roman"/>
          <w:sz w:val="28"/>
          <w:szCs w:val="28"/>
        </w:rPr>
        <w:t>799 092</w:t>
      </w:r>
      <w:r w:rsidRPr="00125A84">
        <w:rPr>
          <w:rFonts w:ascii="Times New Roman" w:eastAsia="Times New Roman" w:hAnsi="Times New Roman"/>
          <w:sz w:val="28"/>
          <w:szCs w:val="28"/>
        </w:rPr>
        <w:t>,</w:t>
      </w:r>
      <w:r>
        <w:rPr>
          <w:rFonts w:ascii="Times New Roman" w:eastAsia="Times New Roman" w:hAnsi="Times New Roman"/>
          <w:sz w:val="28"/>
          <w:szCs w:val="28"/>
        </w:rPr>
        <w:t>00</w:t>
      </w:r>
      <w:r w:rsidRPr="00125A84">
        <w:rPr>
          <w:rFonts w:ascii="Times New Roman" w:eastAsia="Times New Roman" w:hAnsi="Times New Roman"/>
          <w:sz w:val="28"/>
          <w:szCs w:val="28"/>
        </w:rPr>
        <w:t xml:space="preserve"> рублей - средства бюджета Московской области</w:t>
      </w:r>
      <w:r>
        <w:rPr>
          <w:rFonts w:ascii="Times New Roman" w:eastAsia="Times New Roman" w:hAnsi="Times New Roman"/>
          <w:sz w:val="28"/>
          <w:szCs w:val="28"/>
        </w:rPr>
        <w:t>;</w:t>
      </w:r>
    </w:p>
    <w:p w:rsidR="00FE5AA7" w:rsidRPr="00125A84" w:rsidRDefault="00125A84" w:rsidP="009948C3">
      <w:pPr>
        <w:pStyle w:val="afb"/>
        <w:ind w:firstLine="708"/>
        <w:jc w:val="both"/>
        <w:rPr>
          <w:rFonts w:ascii="Times New Roman" w:eastAsia="Times New Roman" w:hAnsi="Times New Roman"/>
          <w:sz w:val="28"/>
          <w:szCs w:val="28"/>
        </w:rPr>
      </w:pPr>
      <w:bookmarkStart w:id="4" w:name="_GoBack"/>
      <w:bookmarkEnd w:id="4"/>
      <w:r>
        <w:rPr>
          <w:rFonts w:ascii="Times New Roman" w:eastAsia="Times New Roman" w:hAnsi="Times New Roman"/>
          <w:sz w:val="28"/>
          <w:szCs w:val="28"/>
        </w:rPr>
        <w:t xml:space="preserve">- в 2021 году - </w:t>
      </w:r>
      <w:r w:rsidR="00CE1FBB" w:rsidRPr="00125A84">
        <w:rPr>
          <w:rFonts w:ascii="Times New Roman" w:eastAsia="Times New Roman" w:hAnsi="Times New Roman"/>
          <w:sz w:val="28"/>
          <w:szCs w:val="28"/>
        </w:rPr>
        <w:t>89 471 821</w:t>
      </w:r>
      <w:r w:rsidR="008324CB" w:rsidRPr="00125A84">
        <w:rPr>
          <w:rFonts w:ascii="Times New Roman" w:eastAsia="Times New Roman" w:hAnsi="Times New Roman"/>
          <w:sz w:val="28"/>
          <w:szCs w:val="28"/>
        </w:rPr>
        <w:t xml:space="preserve">,60 </w:t>
      </w:r>
      <w:r w:rsidR="00FE5AA7" w:rsidRPr="00125A84">
        <w:rPr>
          <w:rFonts w:ascii="Times New Roman" w:eastAsia="Times New Roman" w:hAnsi="Times New Roman"/>
          <w:sz w:val="28"/>
          <w:szCs w:val="28"/>
        </w:rPr>
        <w:t>рубл</w:t>
      </w:r>
      <w:r w:rsidR="008324CB" w:rsidRPr="00125A84">
        <w:rPr>
          <w:rFonts w:ascii="Times New Roman" w:eastAsia="Times New Roman" w:hAnsi="Times New Roman"/>
          <w:sz w:val="28"/>
          <w:szCs w:val="28"/>
        </w:rPr>
        <w:t>ей</w:t>
      </w:r>
      <w:r w:rsidR="00FE5AA7" w:rsidRPr="00125A84">
        <w:rPr>
          <w:rFonts w:ascii="Times New Roman" w:eastAsia="Times New Roman" w:hAnsi="Times New Roman"/>
          <w:sz w:val="28"/>
          <w:szCs w:val="28"/>
        </w:rPr>
        <w:t>, в том числе:</w:t>
      </w:r>
    </w:p>
    <w:p w:rsidR="00FE5AA7" w:rsidRPr="00125A84" w:rsidRDefault="00CE1FBB" w:rsidP="009948C3">
      <w:pPr>
        <w:pStyle w:val="afb"/>
        <w:ind w:firstLine="708"/>
        <w:jc w:val="both"/>
        <w:rPr>
          <w:rFonts w:ascii="Times New Roman" w:eastAsia="Times New Roman" w:hAnsi="Times New Roman"/>
          <w:sz w:val="28"/>
          <w:szCs w:val="28"/>
        </w:rPr>
      </w:pPr>
      <w:r w:rsidRPr="00125A84">
        <w:rPr>
          <w:rFonts w:ascii="Times New Roman" w:eastAsia="Times New Roman" w:hAnsi="Times New Roman"/>
          <w:sz w:val="28"/>
          <w:szCs w:val="28"/>
        </w:rPr>
        <w:t>7 784 048,48</w:t>
      </w:r>
      <w:r w:rsidR="00FE5AA7" w:rsidRPr="00125A84">
        <w:rPr>
          <w:rFonts w:ascii="Times New Roman" w:eastAsia="Times New Roman" w:hAnsi="Times New Roman"/>
          <w:sz w:val="28"/>
          <w:szCs w:val="28"/>
        </w:rPr>
        <w:t>рубл</w:t>
      </w:r>
      <w:r w:rsidR="008324CB" w:rsidRPr="00125A84">
        <w:rPr>
          <w:rFonts w:ascii="Times New Roman" w:eastAsia="Times New Roman" w:hAnsi="Times New Roman"/>
          <w:sz w:val="28"/>
          <w:szCs w:val="28"/>
        </w:rPr>
        <w:t>ей</w:t>
      </w:r>
      <w:r w:rsidR="00FE5AA7" w:rsidRPr="00125A84">
        <w:rPr>
          <w:rFonts w:ascii="Times New Roman" w:eastAsia="Times New Roman" w:hAnsi="Times New Roman"/>
          <w:sz w:val="28"/>
          <w:szCs w:val="28"/>
        </w:rPr>
        <w:t xml:space="preserve"> - средства </w:t>
      </w:r>
      <w:r w:rsidR="008324CB" w:rsidRPr="00125A84">
        <w:rPr>
          <w:rFonts w:ascii="Times New Roman" w:eastAsia="Times New Roman" w:hAnsi="Times New Roman"/>
          <w:sz w:val="28"/>
          <w:szCs w:val="28"/>
        </w:rPr>
        <w:t xml:space="preserve">бюджета </w:t>
      </w:r>
      <w:r w:rsidR="002051AC" w:rsidRPr="00125A84">
        <w:rPr>
          <w:rFonts w:ascii="Times New Roman" w:eastAsia="Times New Roman" w:hAnsi="Times New Roman"/>
          <w:sz w:val="28"/>
          <w:szCs w:val="28"/>
        </w:rPr>
        <w:t>муниципального образования «Городской округ Серпухов Московской области»</w:t>
      </w:r>
      <w:r w:rsidR="00FE5AA7" w:rsidRPr="00125A84">
        <w:rPr>
          <w:rFonts w:ascii="Times New Roman" w:eastAsia="Times New Roman" w:hAnsi="Times New Roman"/>
          <w:sz w:val="28"/>
          <w:szCs w:val="28"/>
        </w:rPr>
        <w:t>;</w:t>
      </w:r>
    </w:p>
    <w:p w:rsidR="00FE5AA7" w:rsidRDefault="00CE1FBB" w:rsidP="009948C3">
      <w:pPr>
        <w:pStyle w:val="afb"/>
        <w:ind w:firstLine="708"/>
        <w:jc w:val="both"/>
        <w:rPr>
          <w:rFonts w:ascii="Times New Roman" w:eastAsia="Times New Roman" w:hAnsi="Times New Roman"/>
          <w:sz w:val="28"/>
          <w:szCs w:val="28"/>
        </w:rPr>
      </w:pPr>
      <w:r w:rsidRPr="00125A84">
        <w:rPr>
          <w:rFonts w:ascii="Times New Roman" w:eastAsia="Times New Roman" w:hAnsi="Times New Roman"/>
          <w:sz w:val="28"/>
          <w:szCs w:val="28"/>
        </w:rPr>
        <w:t>81 687 773,12</w:t>
      </w:r>
      <w:r w:rsidR="00FE5AA7" w:rsidRPr="00125A84">
        <w:rPr>
          <w:rFonts w:ascii="Times New Roman" w:eastAsia="Times New Roman" w:hAnsi="Times New Roman"/>
          <w:sz w:val="28"/>
          <w:szCs w:val="28"/>
        </w:rPr>
        <w:t>рубл</w:t>
      </w:r>
      <w:r w:rsidR="008324CB" w:rsidRPr="00125A84">
        <w:rPr>
          <w:rFonts w:ascii="Times New Roman" w:eastAsia="Times New Roman" w:hAnsi="Times New Roman"/>
          <w:sz w:val="28"/>
          <w:szCs w:val="28"/>
        </w:rPr>
        <w:t>ей</w:t>
      </w:r>
      <w:r w:rsidR="00FE5AA7" w:rsidRPr="00125A84">
        <w:rPr>
          <w:rFonts w:ascii="Times New Roman" w:eastAsia="Times New Roman" w:hAnsi="Times New Roman"/>
          <w:sz w:val="28"/>
          <w:szCs w:val="28"/>
        </w:rPr>
        <w:t xml:space="preserve"> - средства бюджета Московской области</w:t>
      </w:r>
      <w:r w:rsidR="00125A84">
        <w:rPr>
          <w:rFonts w:ascii="Times New Roman" w:eastAsia="Times New Roman" w:hAnsi="Times New Roman"/>
          <w:sz w:val="28"/>
          <w:szCs w:val="28"/>
        </w:rPr>
        <w:t>.</w:t>
      </w:r>
    </w:p>
    <w:p w:rsidR="00FE5AA7" w:rsidRPr="00125A84" w:rsidRDefault="00FE5AA7" w:rsidP="00125A84">
      <w:pPr>
        <w:pStyle w:val="afb"/>
        <w:ind w:firstLine="709"/>
        <w:jc w:val="both"/>
        <w:rPr>
          <w:rFonts w:ascii="Times New Roman" w:eastAsia="Times New Roman" w:hAnsi="Times New Roman"/>
          <w:sz w:val="28"/>
          <w:szCs w:val="28"/>
        </w:rPr>
      </w:pPr>
      <w:r w:rsidRPr="00125A84">
        <w:rPr>
          <w:rFonts w:ascii="Times New Roman" w:eastAsia="Times New Roman" w:hAnsi="Times New Roman"/>
          <w:sz w:val="28"/>
          <w:szCs w:val="28"/>
        </w:rPr>
        <w:t>Предельная стоимость одного квадратного метра общей площади жилых помещений, предоставляемых гражданам в соответствии</w:t>
      </w:r>
      <w:r w:rsidR="00776927">
        <w:rPr>
          <w:rFonts w:ascii="Times New Roman" w:eastAsia="Times New Roman" w:hAnsi="Times New Roman"/>
          <w:sz w:val="28"/>
          <w:szCs w:val="28"/>
        </w:rPr>
        <w:t xml:space="preserve"> </w:t>
      </w:r>
      <w:r w:rsidRPr="00125A84">
        <w:rPr>
          <w:rFonts w:ascii="Times New Roman" w:eastAsia="Times New Roman" w:hAnsi="Times New Roman"/>
          <w:sz w:val="28"/>
          <w:szCs w:val="28"/>
        </w:rPr>
        <w:t>с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w:t>
      </w:r>
      <w:r w:rsidR="00776927">
        <w:rPr>
          <w:rFonts w:ascii="Times New Roman" w:eastAsia="Times New Roman" w:hAnsi="Times New Roman"/>
          <w:sz w:val="28"/>
          <w:szCs w:val="28"/>
        </w:rPr>
        <w:t xml:space="preserve"> </w:t>
      </w:r>
      <w:r w:rsidRPr="00125A84">
        <w:rPr>
          <w:rFonts w:ascii="Times New Roman" w:eastAsia="Times New Roman" w:hAnsi="Times New Roman"/>
          <w:sz w:val="28"/>
          <w:szCs w:val="28"/>
        </w:rPr>
        <w:t xml:space="preserve">на </w:t>
      </w:r>
      <w:r w:rsidRPr="00125A84">
        <w:rPr>
          <w:rFonts w:ascii="Times New Roman" w:eastAsia="Times New Roman" w:hAnsi="Times New Roman"/>
          <w:sz w:val="28"/>
          <w:szCs w:val="28"/>
          <w:lang w:val="en-US"/>
        </w:rPr>
        <w:t>I</w:t>
      </w:r>
      <w:r w:rsidRPr="00125A84">
        <w:rPr>
          <w:rFonts w:ascii="Times New Roman" w:eastAsia="Times New Roman" w:hAnsi="Times New Roman"/>
          <w:sz w:val="28"/>
          <w:szCs w:val="28"/>
        </w:rPr>
        <w:t xml:space="preserve"> квартал 2019 года» в размере 61 040,00 рубля. </w:t>
      </w:r>
    </w:p>
    <w:p w:rsidR="00FE5AA7" w:rsidRPr="001E62A0" w:rsidRDefault="00FE5AA7" w:rsidP="00125A84">
      <w:pPr>
        <w:autoSpaceDE w:val="0"/>
        <w:autoSpaceDN w:val="0"/>
        <w:adjustRightInd w:val="0"/>
        <w:spacing w:line="252" w:lineRule="auto"/>
        <w:ind w:firstLine="737"/>
        <w:jc w:val="both"/>
        <w:rPr>
          <w:rFonts w:eastAsia="Times New Roman"/>
          <w:szCs w:val="28"/>
        </w:rPr>
      </w:pPr>
      <w:r w:rsidRPr="001E62A0">
        <w:rPr>
          <w:rFonts w:eastAsia="Times New Roman"/>
          <w:szCs w:val="28"/>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программу, на предельную стоимость одного квадратного метра общей расселяемой площади жилых помещений равную 61 040 рублям.</w:t>
      </w:r>
    </w:p>
    <w:p w:rsidR="00FE5AA7" w:rsidRPr="001E62A0" w:rsidRDefault="00FE5AA7" w:rsidP="00FE5AA7">
      <w:pPr>
        <w:autoSpaceDE w:val="0"/>
        <w:autoSpaceDN w:val="0"/>
        <w:adjustRightInd w:val="0"/>
        <w:spacing w:line="252" w:lineRule="auto"/>
        <w:ind w:firstLine="737"/>
        <w:jc w:val="both"/>
        <w:rPr>
          <w:rFonts w:eastAsia="Times New Roman"/>
          <w:szCs w:val="28"/>
        </w:rPr>
      </w:pPr>
      <w:r w:rsidRPr="001E62A0">
        <w:rPr>
          <w:rFonts w:eastAsia="Times New Roman"/>
          <w:szCs w:val="28"/>
        </w:rPr>
        <w:lastRenderedPageBreak/>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программу, на предельную стоимость одного квадратного метра общей расселяемой площади жилых помещений равную 61 040 рублям.</w:t>
      </w:r>
    </w:p>
    <w:p w:rsidR="00FE5AA7" w:rsidRPr="001E62A0" w:rsidRDefault="00FE5AA7" w:rsidP="00FE5AA7">
      <w:pPr>
        <w:autoSpaceDE w:val="0"/>
        <w:autoSpaceDN w:val="0"/>
        <w:adjustRightInd w:val="0"/>
        <w:spacing w:line="252" w:lineRule="auto"/>
        <w:ind w:firstLine="737"/>
        <w:jc w:val="both"/>
        <w:rPr>
          <w:rFonts w:eastAsia="Times New Roman"/>
          <w:szCs w:val="28"/>
        </w:rPr>
      </w:pPr>
      <w:r w:rsidRPr="001E62A0">
        <w:rPr>
          <w:rFonts w:eastAsia="Times New Roman"/>
          <w:szCs w:val="28"/>
        </w:rPr>
        <w:t>Объем финансирования на реализацию программы рассчитан исходя из произведения общей площади расселяемых жилых помещений в аварийных многоквартирных домах, включенных в программу, на предельную стоимость одного квадратного метра общей площади жилых помещений.</w:t>
      </w:r>
    </w:p>
    <w:p w:rsidR="00FE5AA7" w:rsidRPr="001E62A0" w:rsidRDefault="00FE5AA7" w:rsidP="00FE5AA7">
      <w:pPr>
        <w:autoSpaceDE w:val="0"/>
        <w:autoSpaceDN w:val="0"/>
        <w:adjustRightInd w:val="0"/>
        <w:spacing w:line="252" w:lineRule="auto"/>
        <w:ind w:firstLine="737"/>
        <w:jc w:val="both"/>
        <w:rPr>
          <w:rFonts w:eastAsia="Times New Roman"/>
          <w:szCs w:val="28"/>
        </w:rPr>
      </w:pPr>
      <w:r w:rsidRPr="001E62A0">
        <w:rPr>
          <w:rFonts w:eastAsia="Times New Roman"/>
          <w:szCs w:val="28"/>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w:t>
      </w:r>
    </w:p>
    <w:p w:rsidR="00FE5AA7" w:rsidRPr="001E62A0" w:rsidRDefault="00876875" w:rsidP="00FE5AA7">
      <w:pPr>
        <w:autoSpaceDE w:val="0"/>
        <w:autoSpaceDN w:val="0"/>
        <w:adjustRightInd w:val="0"/>
        <w:spacing w:line="252" w:lineRule="auto"/>
        <w:ind w:firstLine="737"/>
        <w:jc w:val="both"/>
        <w:outlineLvl w:val="1"/>
        <w:rPr>
          <w:rFonts w:eastAsia="Times New Roman"/>
          <w:szCs w:val="28"/>
        </w:rPr>
      </w:pPr>
      <w:r w:rsidRPr="001E62A0">
        <w:rPr>
          <w:rFonts w:eastAsia="Times New Roman"/>
          <w:szCs w:val="28"/>
        </w:rPr>
        <w:t>П</w:t>
      </w:r>
      <w:r w:rsidR="00FE5AA7" w:rsidRPr="001E62A0">
        <w:rPr>
          <w:rFonts w:eastAsia="Times New Roman"/>
          <w:szCs w:val="28"/>
        </w:rPr>
        <w:t>рограмма по переселению граждан из аварийного жилищного фонда предусматривает предоставление местным бюджетам субсидий из областного бюджета в порядке, установленном Правительством Московской области.</w:t>
      </w:r>
    </w:p>
    <w:p w:rsidR="00FE5AA7" w:rsidRPr="001E62A0" w:rsidRDefault="00FE5AA7" w:rsidP="00FE5AA7">
      <w:pPr>
        <w:autoSpaceDE w:val="0"/>
        <w:autoSpaceDN w:val="0"/>
        <w:adjustRightInd w:val="0"/>
        <w:spacing w:line="252" w:lineRule="auto"/>
        <w:ind w:firstLine="737"/>
        <w:jc w:val="both"/>
        <w:outlineLvl w:val="1"/>
        <w:rPr>
          <w:rFonts w:eastAsia="Times New Roman"/>
          <w:color w:val="000000" w:themeColor="text1"/>
          <w:szCs w:val="28"/>
        </w:rPr>
      </w:pPr>
      <w:r w:rsidRPr="001E62A0">
        <w:rPr>
          <w:rFonts w:eastAsia="Times New Roman"/>
          <w:color w:val="000000" w:themeColor="text1"/>
          <w:szCs w:val="28"/>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w:t>
      </w:r>
      <w:r w:rsidR="00C720DE">
        <w:rPr>
          <w:rFonts w:eastAsia="Times New Roman"/>
          <w:color w:val="000000" w:themeColor="text1"/>
          <w:szCs w:val="28"/>
        </w:rPr>
        <w:t>н</w:t>
      </w:r>
      <w:r w:rsidRPr="001E62A0">
        <w:rPr>
          <w:rFonts w:eastAsia="Times New Roman"/>
          <w:color w:val="000000" w:themeColor="text1"/>
          <w:szCs w:val="28"/>
        </w:rPr>
        <w:t>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FE5AA7" w:rsidRPr="001E62A0" w:rsidRDefault="00FE5AA7" w:rsidP="00FE5AA7">
      <w:pPr>
        <w:spacing w:line="252" w:lineRule="auto"/>
        <w:ind w:firstLine="709"/>
        <w:jc w:val="both"/>
        <w:rPr>
          <w:rFonts w:eastAsia="Times New Roman"/>
          <w:szCs w:val="28"/>
        </w:rPr>
      </w:pPr>
      <w:r w:rsidRPr="001E62A0">
        <w:rPr>
          <w:rFonts w:eastAsia="Times New Roman"/>
          <w:szCs w:val="28"/>
        </w:rPr>
        <w:t>Средства на строительство жилых помещений расходуются участниками программы в пределах цен, определенных исходя из стоимости заключённых контрактов.</w:t>
      </w:r>
    </w:p>
    <w:p w:rsidR="0081101F" w:rsidRDefault="00FE5AA7" w:rsidP="0081101F">
      <w:pPr>
        <w:autoSpaceDE w:val="0"/>
        <w:autoSpaceDN w:val="0"/>
        <w:adjustRightInd w:val="0"/>
        <w:ind w:firstLine="709"/>
        <w:jc w:val="both"/>
        <w:rPr>
          <w:rFonts w:cs="Times New Roman"/>
          <w:szCs w:val="28"/>
        </w:rPr>
      </w:pPr>
      <w:r w:rsidRPr="001E62A0">
        <w:rPr>
          <w:rFonts w:eastAsia="Times New Roman" w:cs="Times New Roman"/>
          <w:szCs w:val="28"/>
        </w:rPr>
        <w:t xml:space="preserve">2. </w:t>
      </w:r>
      <w:r w:rsidR="00923F8D" w:rsidRPr="001E62A0">
        <w:rPr>
          <w:rFonts w:eastAsia="Times New Roman" w:cs="Times New Roman"/>
          <w:szCs w:val="28"/>
        </w:rPr>
        <w:t>Ф</w:t>
      </w:r>
      <w:r w:rsidRPr="001E62A0">
        <w:rPr>
          <w:rFonts w:eastAsia="Times New Roman"/>
          <w:szCs w:val="28"/>
        </w:rPr>
        <w:t>инансировани</w:t>
      </w:r>
      <w:r w:rsidR="00923F8D" w:rsidRPr="001E62A0">
        <w:rPr>
          <w:rFonts w:eastAsia="Times New Roman"/>
          <w:szCs w:val="28"/>
        </w:rPr>
        <w:t>е</w:t>
      </w:r>
      <w:r w:rsidR="00776927">
        <w:rPr>
          <w:rFonts w:eastAsia="Times New Roman"/>
          <w:szCs w:val="28"/>
        </w:rPr>
        <w:t xml:space="preserve"> </w:t>
      </w:r>
      <w:r w:rsidR="00D50441">
        <w:rPr>
          <w:rFonts w:eastAsia="Times New Roman"/>
          <w:szCs w:val="28"/>
        </w:rPr>
        <w:t>П</w:t>
      </w:r>
      <w:r w:rsidRPr="001E62A0">
        <w:rPr>
          <w:rFonts w:eastAsia="Times New Roman"/>
          <w:szCs w:val="28"/>
        </w:rPr>
        <w:t>рограммы в части реализации Подпрограммы 2</w:t>
      </w:r>
      <w:r w:rsidRPr="001E62A0">
        <w:rPr>
          <w:rFonts w:eastAsia="Times New Roman" w:cs="Times New Roman"/>
          <w:szCs w:val="28"/>
        </w:rPr>
        <w:t xml:space="preserve"> осуществляется за счет средств</w:t>
      </w:r>
      <w:r w:rsidR="00776927">
        <w:rPr>
          <w:rFonts w:eastAsia="Times New Roman" w:cs="Times New Roman"/>
          <w:szCs w:val="28"/>
        </w:rPr>
        <w:t xml:space="preserve"> </w:t>
      </w:r>
      <w:r w:rsidRPr="001E62A0">
        <w:rPr>
          <w:rFonts w:eastAsia="Times New Roman" w:cs="Times New Roman"/>
          <w:szCs w:val="28"/>
        </w:rPr>
        <w:t>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r w:rsidR="00D77F73" w:rsidRPr="001E62A0">
        <w:rPr>
          <w:rFonts w:eastAsia="Times New Roman" w:cs="Times New Roman"/>
          <w:szCs w:val="28"/>
        </w:rPr>
        <w:t>.</w:t>
      </w:r>
      <w:r w:rsidR="0081101F">
        <w:rPr>
          <w:rFonts w:eastAsia="Times New Roman" w:cs="Times New Roman"/>
          <w:szCs w:val="28"/>
        </w:rPr>
        <w:t xml:space="preserve"> С</w:t>
      </w:r>
      <w:r w:rsidR="0081101F">
        <w:rPr>
          <w:rFonts w:cs="Times New Roman"/>
          <w:szCs w:val="28"/>
        </w:rPr>
        <w:t>тоимость одного квадратного метра общей площади жилья по Московской области установлена равной 42 280,00 рублей».</w:t>
      </w:r>
    </w:p>
    <w:bookmarkEnd w:id="3"/>
    <w:p w:rsidR="004442A7" w:rsidRDefault="004442A7" w:rsidP="004442A7">
      <w:pPr>
        <w:widowControl w:val="0"/>
        <w:autoSpaceDE w:val="0"/>
        <w:autoSpaceDN w:val="0"/>
        <w:adjustRightInd w:val="0"/>
        <w:ind w:firstLine="708"/>
        <w:jc w:val="both"/>
        <w:rPr>
          <w:szCs w:val="28"/>
        </w:rPr>
      </w:pPr>
      <w:r>
        <w:rPr>
          <w:bCs/>
          <w:color w:val="26282F"/>
          <w:szCs w:val="28"/>
          <w:lang w:eastAsia="ru-RU"/>
        </w:rPr>
        <w:t xml:space="preserve">1.3. Раздел </w:t>
      </w:r>
      <w:r w:rsidR="008E2B13" w:rsidRPr="00DB46B9">
        <w:rPr>
          <w:bCs/>
          <w:color w:val="26282F"/>
          <w:szCs w:val="28"/>
          <w:lang w:eastAsia="ru-RU"/>
        </w:rPr>
        <w:t xml:space="preserve">6 </w:t>
      </w:r>
      <w:r>
        <w:rPr>
          <w:bCs/>
          <w:color w:val="26282F"/>
          <w:szCs w:val="28"/>
          <w:lang w:eastAsia="ru-RU"/>
        </w:rPr>
        <w:t>«</w:t>
      </w:r>
      <w:r w:rsidR="00105498" w:rsidRPr="00DB46B9">
        <w:rPr>
          <w:szCs w:val="28"/>
        </w:rPr>
        <w:t>Перечень планируемых результатов реализации м</w:t>
      </w:r>
      <w:r w:rsidR="00FE237D" w:rsidRPr="00DB46B9">
        <w:rPr>
          <w:bCs/>
          <w:color w:val="26282F"/>
          <w:szCs w:val="28"/>
          <w:lang w:eastAsia="ru-RU"/>
        </w:rPr>
        <w:t>униципальной</w:t>
      </w:r>
      <w:r w:rsidR="0078488B" w:rsidRPr="00DB46B9">
        <w:rPr>
          <w:bCs/>
          <w:color w:val="26282F"/>
          <w:szCs w:val="28"/>
          <w:lang w:eastAsia="ru-RU"/>
        </w:rPr>
        <w:t xml:space="preserve"> программы</w:t>
      </w:r>
      <w:r w:rsidR="00105498" w:rsidRPr="00DB46B9">
        <w:rPr>
          <w:bCs/>
          <w:color w:val="26282F"/>
          <w:szCs w:val="28"/>
          <w:lang w:eastAsia="ru-RU"/>
        </w:rPr>
        <w:t xml:space="preserve"> «</w:t>
      </w:r>
      <w:r w:rsidR="00105498" w:rsidRPr="00DB46B9">
        <w:rPr>
          <w:rFonts w:eastAsia="Times New Roman"/>
          <w:bCs/>
          <w:szCs w:val="28"/>
        </w:rPr>
        <w:t>Переселение граждан из аварийного жилищного фонда</w:t>
      </w:r>
      <w:r w:rsidR="00105498" w:rsidRPr="00DB46B9">
        <w:rPr>
          <w:bCs/>
          <w:color w:val="26282F"/>
          <w:szCs w:val="28"/>
          <w:lang w:eastAsia="ru-RU"/>
        </w:rPr>
        <w:t xml:space="preserve">» </w:t>
      </w:r>
      <w:r w:rsidR="00105498" w:rsidRPr="00DB46B9">
        <w:rPr>
          <w:szCs w:val="28"/>
          <w:lang w:eastAsia="ru-RU"/>
        </w:rPr>
        <w:t>на 2020 - 2025 годы</w:t>
      </w:r>
      <w:r w:rsidR="00776927">
        <w:rPr>
          <w:szCs w:val="28"/>
          <w:lang w:eastAsia="ru-RU"/>
        </w:rPr>
        <w:t xml:space="preserve"> </w:t>
      </w:r>
      <w:r w:rsidRPr="0074218B">
        <w:rPr>
          <w:szCs w:val="28"/>
        </w:rPr>
        <w:t>изложить в следующей редакции</w:t>
      </w:r>
      <w:r>
        <w:rPr>
          <w:szCs w:val="28"/>
        </w:rPr>
        <w:t>:</w:t>
      </w:r>
    </w:p>
    <w:p w:rsidR="004442A7" w:rsidRDefault="004442A7" w:rsidP="004442A7">
      <w:pPr>
        <w:widowControl w:val="0"/>
        <w:autoSpaceDE w:val="0"/>
        <w:autoSpaceDN w:val="0"/>
        <w:adjustRightInd w:val="0"/>
        <w:ind w:firstLine="708"/>
        <w:jc w:val="both"/>
        <w:rPr>
          <w:szCs w:val="28"/>
        </w:rPr>
      </w:pPr>
      <w:r>
        <w:rPr>
          <w:szCs w:val="28"/>
        </w:rPr>
        <w:lastRenderedPageBreak/>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10"/>
        <w:gridCol w:w="1497"/>
        <w:gridCol w:w="372"/>
        <w:gridCol w:w="907"/>
        <w:gridCol w:w="383"/>
        <w:gridCol w:w="537"/>
        <w:gridCol w:w="725"/>
        <w:gridCol w:w="465"/>
        <w:gridCol w:w="336"/>
        <w:gridCol w:w="250"/>
        <w:gridCol w:w="349"/>
        <w:gridCol w:w="467"/>
        <w:gridCol w:w="502"/>
        <w:gridCol w:w="502"/>
        <w:gridCol w:w="502"/>
        <w:gridCol w:w="425"/>
        <w:gridCol w:w="1224"/>
      </w:tblGrid>
      <w:tr w:rsidR="001867FC" w:rsidRPr="004442A7" w:rsidTr="00911845">
        <w:tc>
          <w:tcPr>
            <w:tcW w:w="206" w:type="pct"/>
            <w:vMerge w:val="restart"/>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 xml:space="preserve">№ </w:t>
            </w:r>
          </w:p>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п/п</w:t>
            </w:r>
          </w:p>
        </w:tc>
        <w:tc>
          <w:tcPr>
            <w:tcW w:w="746" w:type="pct"/>
            <w:vMerge w:val="restart"/>
            <w:tcBorders>
              <w:top w:val="single" w:sz="4" w:space="0" w:color="000000"/>
              <w:left w:val="single" w:sz="4" w:space="0" w:color="000000"/>
              <w:bottom w:val="single" w:sz="4" w:space="0" w:color="000000"/>
              <w:right w:val="single" w:sz="4" w:space="0" w:color="000000"/>
            </w:tcBorders>
          </w:tcPr>
          <w:p w:rsidR="001867FC" w:rsidRPr="004442A7" w:rsidRDefault="001867FC" w:rsidP="00F34D9B">
            <w:pPr>
              <w:jc w:val="center"/>
              <w:rPr>
                <w:rFonts w:eastAsia="Times New Roman" w:cs="Times New Roman"/>
                <w:sz w:val="20"/>
                <w:szCs w:val="20"/>
              </w:rPr>
            </w:pPr>
            <w:r w:rsidRPr="004442A7">
              <w:rPr>
                <w:rFonts w:eastAsia="Times New Roman" w:cs="Times New Roman"/>
                <w:sz w:val="20"/>
                <w:szCs w:val="20"/>
              </w:rPr>
              <w:t xml:space="preserve">Планируемые результаты реализации </w:t>
            </w:r>
            <w:r w:rsidR="00F34D9B" w:rsidRPr="004442A7">
              <w:rPr>
                <w:rFonts w:eastAsia="Times New Roman" w:cs="Times New Roman"/>
                <w:sz w:val="20"/>
                <w:szCs w:val="20"/>
              </w:rPr>
              <w:t>п</w:t>
            </w:r>
            <w:r w:rsidRPr="004442A7">
              <w:rPr>
                <w:rFonts w:eastAsia="Times New Roman" w:cs="Times New Roman"/>
                <w:sz w:val="20"/>
                <w:szCs w:val="20"/>
              </w:rPr>
              <w:t xml:space="preserve">рограммы </w:t>
            </w:r>
          </w:p>
        </w:tc>
        <w:tc>
          <w:tcPr>
            <w:tcW w:w="641" w:type="pct"/>
            <w:gridSpan w:val="2"/>
            <w:vMerge w:val="restart"/>
            <w:tcBorders>
              <w:top w:val="single" w:sz="4" w:space="0" w:color="000000"/>
              <w:left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Тип показателя</w:t>
            </w:r>
            <w:r w:rsidR="00F34D9B" w:rsidRPr="004442A7">
              <w:rPr>
                <w:rFonts w:eastAsia="Times New Roman" w:cs="Times New Roman"/>
                <w:sz w:val="20"/>
                <w:szCs w:val="20"/>
              </w:rPr>
              <w:t>*</w:t>
            </w:r>
          </w:p>
        </w:tc>
        <w:tc>
          <w:tcPr>
            <w:tcW w:w="462" w:type="pct"/>
            <w:gridSpan w:val="2"/>
            <w:vMerge w:val="restart"/>
            <w:tcBorders>
              <w:top w:val="single" w:sz="4" w:space="0" w:color="000000"/>
              <w:left w:val="single" w:sz="4" w:space="0" w:color="000000"/>
              <w:bottom w:val="single" w:sz="4" w:space="0" w:color="000000"/>
              <w:right w:val="single" w:sz="4" w:space="0" w:color="000000"/>
            </w:tcBorders>
          </w:tcPr>
          <w:p w:rsidR="001867FC" w:rsidRPr="004442A7" w:rsidRDefault="001867FC" w:rsidP="00F578A8">
            <w:pPr>
              <w:jc w:val="center"/>
              <w:rPr>
                <w:rFonts w:eastAsia="Times New Roman" w:cs="Times New Roman"/>
                <w:sz w:val="20"/>
                <w:szCs w:val="20"/>
              </w:rPr>
            </w:pPr>
            <w:r w:rsidRPr="004442A7">
              <w:rPr>
                <w:rFonts w:eastAsia="Times New Roman" w:cs="Times New Roman"/>
                <w:sz w:val="20"/>
                <w:szCs w:val="20"/>
              </w:rPr>
              <w:t>Единица измерения</w:t>
            </w:r>
          </w:p>
        </w:tc>
        <w:tc>
          <w:tcPr>
            <w:tcW w:w="597" w:type="pct"/>
            <w:gridSpan w:val="2"/>
            <w:vMerge w:val="restart"/>
            <w:tcBorders>
              <w:top w:val="single" w:sz="4" w:space="0" w:color="000000"/>
              <w:left w:val="single" w:sz="4" w:space="0" w:color="000000"/>
              <w:bottom w:val="single" w:sz="4" w:space="0" w:color="000000"/>
              <w:right w:val="single" w:sz="4" w:space="0" w:color="000000"/>
            </w:tcBorders>
          </w:tcPr>
          <w:p w:rsidR="001867FC" w:rsidRPr="004442A7" w:rsidRDefault="001867FC" w:rsidP="00DB46B9">
            <w:pPr>
              <w:jc w:val="center"/>
              <w:rPr>
                <w:rFonts w:eastAsia="Times New Roman" w:cs="Times New Roman"/>
                <w:sz w:val="20"/>
                <w:szCs w:val="20"/>
              </w:rPr>
            </w:pPr>
            <w:r w:rsidRPr="004442A7">
              <w:rPr>
                <w:rFonts w:eastAsia="Times New Roman" w:cs="Times New Roman"/>
                <w:sz w:val="20"/>
                <w:szCs w:val="20"/>
              </w:rPr>
              <w:t>Базовое значение            на начало реализации подпрограммы</w:t>
            </w:r>
          </w:p>
        </w:tc>
        <w:tc>
          <w:tcPr>
            <w:tcW w:w="1491" w:type="pct"/>
            <w:gridSpan w:val="7"/>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Планируемое значение по годам реализации</w:t>
            </w:r>
          </w:p>
        </w:tc>
        <w:tc>
          <w:tcPr>
            <w:tcW w:w="247" w:type="pct"/>
            <w:tcBorders>
              <w:top w:val="single" w:sz="4" w:space="0" w:color="000000"/>
              <w:left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p>
        </w:tc>
        <w:tc>
          <w:tcPr>
            <w:tcW w:w="611" w:type="pct"/>
            <w:vMerge w:val="restart"/>
            <w:tcBorders>
              <w:top w:val="single" w:sz="4" w:space="0" w:color="000000"/>
              <w:left w:val="single" w:sz="4" w:space="0" w:color="000000"/>
              <w:right w:val="single" w:sz="4" w:space="0" w:color="000000"/>
            </w:tcBorders>
          </w:tcPr>
          <w:p w:rsidR="001867FC" w:rsidRPr="004442A7" w:rsidRDefault="001867FC" w:rsidP="00F578A8">
            <w:pPr>
              <w:jc w:val="center"/>
              <w:rPr>
                <w:rFonts w:eastAsia="Times New Roman" w:cs="Times New Roman"/>
                <w:sz w:val="20"/>
                <w:szCs w:val="20"/>
              </w:rPr>
            </w:pPr>
            <w:r w:rsidRPr="004442A7">
              <w:rPr>
                <w:rFonts w:eastAsia="Times New Roman" w:cs="Times New Roman"/>
                <w:sz w:val="20"/>
                <w:szCs w:val="20"/>
              </w:rPr>
              <w:t xml:space="preserve">Номер основного мероприятия в перечне мероприятий </w:t>
            </w:r>
            <w:r w:rsidR="009A08B2" w:rsidRPr="004442A7">
              <w:rPr>
                <w:sz w:val="20"/>
                <w:szCs w:val="20"/>
              </w:rPr>
              <w:t>Программы (подпрограммы)</w:t>
            </w:r>
          </w:p>
        </w:tc>
      </w:tr>
      <w:tr w:rsidR="001867FC" w:rsidRPr="004442A7" w:rsidTr="00911845">
        <w:trPr>
          <w:trHeight w:val="1101"/>
        </w:trPr>
        <w:tc>
          <w:tcPr>
            <w:tcW w:w="206" w:type="pct"/>
            <w:vMerge/>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widowControl w:val="0"/>
              <w:pBdr>
                <w:top w:val="nil"/>
                <w:left w:val="nil"/>
                <w:bottom w:val="nil"/>
                <w:right w:val="nil"/>
                <w:between w:val="nil"/>
              </w:pBdr>
              <w:spacing w:line="276" w:lineRule="auto"/>
              <w:rPr>
                <w:rFonts w:eastAsia="Times New Roman" w:cs="Times New Roman"/>
                <w:sz w:val="20"/>
                <w:szCs w:val="20"/>
              </w:rPr>
            </w:pPr>
          </w:p>
        </w:tc>
        <w:tc>
          <w:tcPr>
            <w:tcW w:w="746" w:type="pct"/>
            <w:vMerge/>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widowControl w:val="0"/>
              <w:pBdr>
                <w:top w:val="nil"/>
                <w:left w:val="nil"/>
                <w:bottom w:val="nil"/>
                <w:right w:val="nil"/>
                <w:between w:val="nil"/>
              </w:pBdr>
              <w:spacing w:line="276" w:lineRule="auto"/>
              <w:rPr>
                <w:rFonts w:eastAsia="Times New Roman" w:cs="Times New Roman"/>
                <w:sz w:val="20"/>
                <w:szCs w:val="20"/>
              </w:rPr>
            </w:pPr>
          </w:p>
        </w:tc>
        <w:tc>
          <w:tcPr>
            <w:tcW w:w="641" w:type="pct"/>
            <w:gridSpan w:val="2"/>
            <w:vMerge/>
            <w:tcBorders>
              <w:top w:val="single" w:sz="4" w:space="0" w:color="000000"/>
              <w:left w:val="single" w:sz="4" w:space="0" w:color="000000"/>
              <w:right w:val="single" w:sz="4" w:space="0" w:color="000000"/>
            </w:tcBorders>
          </w:tcPr>
          <w:p w:rsidR="001867FC" w:rsidRPr="004442A7" w:rsidRDefault="001867FC" w:rsidP="00CF3525">
            <w:pPr>
              <w:widowControl w:val="0"/>
              <w:pBdr>
                <w:top w:val="nil"/>
                <w:left w:val="nil"/>
                <w:bottom w:val="nil"/>
                <w:right w:val="nil"/>
                <w:between w:val="nil"/>
              </w:pBdr>
              <w:spacing w:line="276" w:lineRule="auto"/>
              <w:rPr>
                <w:rFonts w:eastAsia="Times New Roman" w:cs="Times New Roman"/>
                <w:sz w:val="20"/>
                <w:szCs w:val="20"/>
              </w:rPr>
            </w:pPr>
          </w:p>
        </w:tc>
        <w:tc>
          <w:tcPr>
            <w:tcW w:w="462" w:type="pct"/>
            <w:gridSpan w:val="2"/>
            <w:vMerge/>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widowControl w:val="0"/>
              <w:pBdr>
                <w:top w:val="nil"/>
                <w:left w:val="nil"/>
                <w:bottom w:val="nil"/>
                <w:right w:val="nil"/>
                <w:between w:val="nil"/>
              </w:pBdr>
              <w:spacing w:line="276" w:lineRule="auto"/>
              <w:rPr>
                <w:rFonts w:eastAsia="Times New Roman" w:cs="Times New Roman"/>
                <w:sz w:val="20"/>
                <w:szCs w:val="20"/>
              </w:rPr>
            </w:pPr>
          </w:p>
        </w:tc>
        <w:tc>
          <w:tcPr>
            <w:tcW w:w="597" w:type="pct"/>
            <w:gridSpan w:val="2"/>
            <w:vMerge/>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widowControl w:val="0"/>
              <w:pBdr>
                <w:top w:val="nil"/>
                <w:left w:val="nil"/>
                <w:bottom w:val="nil"/>
                <w:right w:val="nil"/>
                <w:between w:val="nil"/>
              </w:pBdr>
              <w:spacing w:line="276" w:lineRule="auto"/>
              <w:rPr>
                <w:rFonts w:eastAsia="Times New Roman" w:cs="Times New Roman"/>
                <w:sz w:val="20"/>
                <w:szCs w:val="20"/>
              </w:rPr>
            </w:pPr>
          </w:p>
        </w:tc>
        <w:tc>
          <w:tcPr>
            <w:tcW w:w="317" w:type="pct"/>
            <w:gridSpan w:val="2"/>
            <w:tcBorders>
              <w:top w:val="single" w:sz="4" w:space="0" w:color="000000"/>
              <w:left w:val="single" w:sz="4" w:space="0" w:color="000000"/>
              <w:bottom w:val="single" w:sz="4" w:space="0" w:color="000000"/>
              <w:right w:val="single" w:sz="4" w:space="0" w:color="000000"/>
            </w:tcBorders>
          </w:tcPr>
          <w:p w:rsidR="001867FC" w:rsidRPr="004442A7" w:rsidRDefault="001867FC" w:rsidP="0077392C">
            <w:pPr>
              <w:jc w:val="center"/>
              <w:rPr>
                <w:rFonts w:eastAsia="Times New Roman" w:cs="Times New Roman"/>
                <w:sz w:val="20"/>
                <w:szCs w:val="20"/>
              </w:rPr>
            </w:pPr>
            <w:r w:rsidRPr="004442A7">
              <w:rPr>
                <w:rFonts w:eastAsia="Times New Roman" w:cs="Times New Roman"/>
                <w:sz w:val="20"/>
                <w:szCs w:val="20"/>
              </w:rPr>
              <w:t>2020 год</w:t>
            </w:r>
          </w:p>
        </w:tc>
        <w:tc>
          <w:tcPr>
            <w:tcW w:w="418" w:type="pct"/>
            <w:gridSpan w:val="2"/>
            <w:tcBorders>
              <w:top w:val="single" w:sz="4" w:space="0" w:color="000000"/>
              <w:left w:val="single" w:sz="4" w:space="0" w:color="000000"/>
              <w:bottom w:val="single" w:sz="4" w:space="0" w:color="000000"/>
              <w:right w:val="single" w:sz="4" w:space="0" w:color="000000"/>
            </w:tcBorders>
          </w:tcPr>
          <w:p w:rsidR="001867FC" w:rsidRPr="004442A7" w:rsidRDefault="001867FC" w:rsidP="0077392C">
            <w:pPr>
              <w:jc w:val="center"/>
              <w:rPr>
                <w:rFonts w:eastAsia="Times New Roman" w:cs="Times New Roman"/>
                <w:sz w:val="20"/>
                <w:szCs w:val="20"/>
              </w:rPr>
            </w:pPr>
            <w:r w:rsidRPr="004442A7">
              <w:rPr>
                <w:rFonts w:eastAsia="Times New Roman" w:cs="Times New Roman"/>
                <w:sz w:val="20"/>
                <w:szCs w:val="20"/>
              </w:rPr>
              <w:t>2021 год</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1867FC" w:rsidP="0077392C">
            <w:pPr>
              <w:jc w:val="center"/>
              <w:rPr>
                <w:rFonts w:eastAsia="Times New Roman" w:cs="Times New Roman"/>
                <w:sz w:val="20"/>
                <w:szCs w:val="20"/>
              </w:rPr>
            </w:pPr>
            <w:r w:rsidRPr="004442A7">
              <w:rPr>
                <w:rFonts w:eastAsia="Times New Roman" w:cs="Times New Roman"/>
                <w:sz w:val="20"/>
                <w:szCs w:val="20"/>
              </w:rPr>
              <w:t>2022 год</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1867FC" w:rsidP="0077392C">
            <w:pPr>
              <w:jc w:val="center"/>
              <w:rPr>
                <w:rFonts w:eastAsia="Times New Roman" w:cs="Times New Roman"/>
                <w:sz w:val="20"/>
                <w:szCs w:val="20"/>
              </w:rPr>
            </w:pPr>
            <w:r w:rsidRPr="004442A7">
              <w:rPr>
                <w:rFonts w:eastAsia="Times New Roman" w:cs="Times New Roman"/>
                <w:sz w:val="20"/>
                <w:szCs w:val="20"/>
              </w:rPr>
              <w:t>2023 год</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2024 год</w:t>
            </w:r>
          </w:p>
        </w:tc>
        <w:tc>
          <w:tcPr>
            <w:tcW w:w="247" w:type="pct"/>
            <w:tcBorders>
              <w:top w:val="single" w:sz="4" w:space="0" w:color="000000"/>
              <w:left w:val="single" w:sz="4" w:space="0" w:color="000000"/>
              <w:right w:val="single" w:sz="4" w:space="0" w:color="000000"/>
            </w:tcBorders>
          </w:tcPr>
          <w:p w:rsidR="001867FC" w:rsidRPr="004442A7" w:rsidRDefault="00217D66" w:rsidP="001867FC">
            <w:pPr>
              <w:widowControl w:val="0"/>
              <w:pBdr>
                <w:top w:val="nil"/>
                <w:left w:val="nil"/>
                <w:bottom w:val="nil"/>
                <w:right w:val="nil"/>
                <w:between w:val="nil"/>
              </w:pBdr>
              <w:spacing w:line="276" w:lineRule="auto"/>
              <w:ind w:right="-108"/>
              <w:rPr>
                <w:rFonts w:eastAsia="Times New Roman" w:cs="Times New Roman"/>
                <w:sz w:val="20"/>
                <w:szCs w:val="20"/>
              </w:rPr>
            </w:pPr>
            <w:r w:rsidRPr="004442A7">
              <w:rPr>
                <w:rFonts w:eastAsia="Times New Roman" w:cs="Times New Roman"/>
                <w:sz w:val="20"/>
                <w:szCs w:val="20"/>
              </w:rPr>
              <w:t>2025 год</w:t>
            </w:r>
          </w:p>
        </w:tc>
        <w:tc>
          <w:tcPr>
            <w:tcW w:w="611" w:type="pct"/>
            <w:vMerge/>
            <w:tcBorders>
              <w:top w:val="single" w:sz="4" w:space="0" w:color="000000"/>
              <w:left w:val="single" w:sz="4" w:space="0" w:color="000000"/>
              <w:right w:val="single" w:sz="4" w:space="0" w:color="000000"/>
            </w:tcBorders>
          </w:tcPr>
          <w:p w:rsidR="001867FC" w:rsidRPr="004442A7" w:rsidRDefault="001867FC" w:rsidP="00CF3525">
            <w:pPr>
              <w:widowControl w:val="0"/>
              <w:pBdr>
                <w:top w:val="nil"/>
                <w:left w:val="nil"/>
                <w:bottom w:val="nil"/>
                <w:right w:val="nil"/>
                <w:between w:val="nil"/>
              </w:pBdr>
              <w:spacing w:line="276" w:lineRule="auto"/>
              <w:rPr>
                <w:rFonts w:eastAsia="Times New Roman" w:cs="Times New Roman"/>
                <w:sz w:val="20"/>
                <w:szCs w:val="20"/>
              </w:rPr>
            </w:pPr>
          </w:p>
        </w:tc>
      </w:tr>
      <w:tr w:rsidR="001867FC" w:rsidRPr="004442A7" w:rsidTr="00911845">
        <w:trPr>
          <w:trHeight w:val="151"/>
        </w:trPr>
        <w:tc>
          <w:tcPr>
            <w:tcW w:w="206" w:type="pct"/>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1</w:t>
            </w:r>
          </w:p>
        </w:tc>
        <w:tc>
          <w:tcPr>
            <w:tcW w:w="746" w:type="pct"/>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2</w:t>
            </w:r>
          </w:p>
        </w:tc>
        <w:tc>
          <w:tcPr>
            <w:tcW w:w="641" w:type="pct"/>
            <w:gridSpan w:val="2"/>
            <w:tcBorders>
              <w:left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3</w:t>
            </w:r>
          </w:p>
        </w:tc>
        <w:tc>
          <w:tcPr>
            <w:tcW w:w="462" w:type="pct"/>
            <w:gridSpan w:val="2"/>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4</w:t>
            </w:r>
          </w:p>
        </w:tc>
        <w:tc>
          <w:tcPr>
            <w:tcW w:w="597" w:type="pct"/>
            <w:gridSpan w:val="2"/>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5</w:t>
            </w:r>
          </w:p>
        </w:tc>
        <w:tc>
          <w:tcPr>
            <w:tcW w:w="317" w:type="pct"/>
            <w:gridSpan w:val="2"/>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6</w:t>
            </w:r>
          </w:p>
        </w:tc>
        <w:tc>
          <w:tcPr>
            <w:tcW w:w="418" w:type="pct"/>
            <w:gridSpan w:val="2"/>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7</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8</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9</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1867FC" w:rsidP="00CF3525">
            <w:pPr>
              <w:jc w:val="center"/>
              <w:rPr>
                <w:rFonts w:eastAsia="Times New Roman" w:cs="Times New Roman"/>
                <w:sz w:val="20"/>
                <w:szCs w:val="20"/>
              </w:rPr>
            </w:pPr>
            <w:r w:rsidRPr="004442A7">
              <w:rPr>
                <w:rFonts w:eastAsia="Times New Roman" w:cs="Times New Roman"/>
                <w:sz w:val="20"/>
                <w:szCs w:val="20"/>
              </w:rPr>
              <w:t>10</w:t>
            </w:r>
          </w:p>
        </w:tc>
        <w:tc>
          <w:tcPr>
            <w:tcW w:w="247" w:type="pct"/>
            <w:tcBorders>
              <w:left w:val="single" w:sz="4" w:space="0" w:color="000000"/>
              <w:right w:val="single" w:sz="4" w:space="0" w:color="000000"/>
            </w:tcBorders>
          </w:tcPr>
          <w:p w:rsidR="001867FC" w:rsidRPr="004442A7" w:rsidRDefault="00217D66" w:rsidP="0077392C">
            <w:pPr>
              <w:jc w:val="center"/>
              <w:rPr>
                <w:rFonts w:eastAsia="Times New Roman" w:cs="Times New Roman"/>
                <w:sz w:val="20"/>
                <w:szCs w:val="20"/>
              </w:rPr>
            </w:pPr>
            <w:r w:rsidRPr="004442A7">
              <w:rPr>
                <w:rFonts w:eastAsia="Times New Roman" w:cs="Times New Roman"/>
                <w:sz w:val="20"/>
                <w:szCs w:val="20"/>
              </w:rPr>
              <w:t>11</w:t>
            </w:r>
          </w:p>
        </w:tc>
        <w:tc>
          <w:tcPr>
            <w:tcW w:w="611" w:type="pct"/>
            <w:tcBorders>
              <w:left w:val="single" w:sz="4" w:space="0" w:color="000000"/>
              <w:right w:val="single" w:sz="4" w:space="0" w:color="000000"/>
            </w:tcBorders>
          </w:tcPr>
          <w:p w:rsidR="001867FC" w:rsidRPr="004442A7" w:rsidRDefault="001867FC" w:rsidP="0077392C">
            <w:pPr>
              <w:jc w:val="center"/>
              <w:rPr>
                <w:rFonts w:eastAsia="Times New Roman" w:cs="Times New Roman"/>
                <w:sz w:val="20"/>
                <w:szCs w:val="20"/>
              </w:rPr>
            </w:pPr>
            <w:r w:rsidRPr="004442A7">
              <w:rPr>
                <w:rFonts w:eastAsia="Times New Roman" w:cs="Times New Roman"/>
                <w:sz w:val="20"/>
                <w:szCs w:val="20"/>
              </w:rPr>
              <w:t>1</w:t>
            </w:r>
            <w:r w:rsidR="00217D66" w:rsidRPr="004442A7">
              <w:rPr>
                <w:rFonts w:eastAsia="Times New Roman" w:cs="Times New Roman"/>
                <w:sz w:val="20"/>
                <w:szCs w:val="20"/>
              </w:rPr>
              <w:t>2</w:t>
            </w:r>
          </w:p>
        </w:tc>
      </w:tr>
      <w:tr w:rsidR="00217D66" w:rsidRPr="004442A7" w:rsidTr="00911845">
        <w:trPr>
          <w:trHeight w:val="297"/>
        </w:trPr>
        <w:tc>
          <w:tcPr>
            <w:tcW w:w="206" w:type="pct"/>
            <w:tcBorders>
              <w:top w:val="single" w:sz="4" w:space="0" w:color="000000"/>
              <w:left w:val="single" w:sz="4" w:space="0" w:color="000000"/>
              <w:bottom w:val="single" w:sz="4" w:space="0" w:color="000000"/>
              <w:right w:val="single" w:sz="4" w:space="0" w:color="auto"/>
            </w:tcBorders>
          </w:tcPr>
          <w:p w:rsidR="00217D66" w:rsidRPr="004442A7" w:rsidRDefault="00217D66" w:rsidP="00CF3525">
            <w:pPr>
              <w:jc w:val="center"/>
              <w:rPr>
                <w:rFonts w:eastAsia="Times New Roman" w:cs="Times New Roman"/>
                <w:sz w:val="20"/>
                <w:szCs w:val="20"/>
              </w:rPr>
            </w:pPr>
          </w:p>
        </w:tc>
        <w:tc>
          <w:tcPr>
            <w:tcW w:w="4183" w:type="pct"/>
            <w:gridSpan w:val="15"/>
            <w:tcBorders>
              <w:top w:val="single" w:sz="4" w:space="0" w:color="000000"/>
              <w:left w:val="single" w:sz="4" w:space="0" w:color="auto"/>
              <w:bottom w:val="single" w:sz="4" w:space="0" w:color="000000"/>
              <w:right w:val="single" w:sz="4" w:space="0" w:color="auto"/>
            </w:tcBorders>
          </w:tcPr>
          <w:p w:rsidR="00217D66" w:rsidRPr="004442A7" w:rsidRDefault="00217D66" w:rsidP="00D50441">
            <w:pPr>
              <w:rPr>
                <w:rFonts w:eastAsia="Times New Roman" w:cs="Times New Roman"/>
                <w:sz w:val="20"/>
                <w:szCs w:val="20"/>
              </w:rPr>
            </w:pPr>
            <w:r w:rsidRPr="004442A7">
              <w:rPr>
                <w:rFonts w:eastAsia="Times New Roman" w:cs="Times New Roman"/>
                <w:sz w:val="20"/>
                <w:szCs w:val="20"/>
              </w:rPr>
              <w:t>Подпрограмма 1 «</w:t>
            </w:r>
            <w:r w:rsidR="002C174D" w:rsidRPr="004442A7">
              <w:rPr>
                <w:rFonts w:cs="Times New Roman"/>
                <w:sz w:val="20"/>
                <w:szCs w:val="20"/>
              </w:rPr>
              <w:t>Обеспечение устойчивого сокращения непригодного для проживания жилищного фонда</w:t>
            </w:r>
            <w:r w:rsidRPr="004442A7">
              <w:rPr>
                <w:rFonts w:eastAsia="Times New Roman" w:cs="Times New Roman"/>
                <w:sz w:val="20"/>
                <w:szCs w:val="20"/>
              </w:rPr>
              <w:t>»</w:t>
            </w:r>
          </w:p>
        </w:tc>
        <w:tc>
          <w:tcPr>
            <w:tcW w:w="611" w:type="pct"/>
            <w:tcBorders>
              <w:top w:val="single" w:sz="4" w:space="0" w:color="000000"/>
              <w:left w:val="single" w:sz="4" w:space="0" w:color="auto"/>
              <w:bottom w:val="single" w:sz="4" w:space="0" w:color="000000"/>
              <w:right w:val="single" w:sz="4" w:space="0" w:color="000000"/>
            </w:tcBorders>
          </w:tcPr>
          <w:p w:rsidR="00217D66" w:rsidRPr="004442A7" w:rsidRDefault="00217D66" w:rsidP="00217D66">
            <w:pPr>
              <w:rPr>
                <w:rFonts w:eastAsia="Times New Roman" w:cs="Times New Roman"/>
                <w:sz w:val="20"/>
                <w:szCs w:val="20"/>
              </w:rPr>
            </w:pPr>
          </w:p>
        </w:tc>
      </w:tr>
      <w:tr w:rsidR="001867FC" w:rsidRPr="004442A7" w:rsidTr="00911845">
        <w:trPr>
          <w:trHeight w:val="1739"/>
        </w:trPr>
        <w:tc>
          <w:tcPr>
            <w:tcW w:w="206" w:type="pct"/>
            <w:tcBorders>
              <w:top w:val="single" w:sz="4" w:space="0" w:color="000000"/>
              <w:left w:val="single" w:sz="4" w:space="0" w:color="000000"/>
              <w:bottom w:val="single" w:sz="4" w:space="0" w:color="000000"/>
              <w:right w:val="single" w:sz="4" w:space="0" w:color="auto"/>
            </w:tcBorders>
          </w:tcPr>
          <w:p w:rsidR="001867FC" w:rsidRPr="004442A7" w:rsidRDefault="001867FC" w:rsidP="0077392C">
            <w:pPr>
              <w:jc w:val="center"/>
              <w:rPr>
                <w:rFonts w:eastAsia="Times New Roman" w:cs="Times New Roman"/>
                <w:sz w:val="20"/>
                <w:szCs w:val="20"/>
              </w:rPr>
            </w:pPr>
            <w:r w:rsidRPr="004442A7">
              <w:rPr>
                <w:rFonts w:eastAsia="Times New Roman" w:cs="Times New Roman"/>
                <w:sz w:val="20"/>
                <w:szCs w:val="20"/>
              </w:rPr>
              <w:t>1</w:t>
            </w:r>
          </w:p>
        </w:tc>
        <w:tc>
          <w:tcPr>
            <w:tcW w:w="746" w:type="pct"/>
            <w:tcBorders>
              <w:top w:val="single" w:sz="4" w:space="0" w:color="000000"/>
              <w:left w:val="single" w:sz="4" w:space="0" w:color="auto"/>
              <w:bottom w:val="single" w:sz="4" w:space="0" w:color="000000"/>
              <w:right w:val="single" w:sz="4" w:space="0" w:color="000000"/>
            </w:tcBorders>
          </w:tcPr>
          <w:p w:rsidR="001867FC" w:rsidRPr="004442A7" w:rsidRDefault="00217D66" w:rsidP="00D952EF">
            <w:pPr>
              <w:rPr>
                <w:rFonts w:cs="Times New Roman"/>
                <w:sz w:val="20"/>
                <w:szCs w:val="20"/>
              </w:rPr>
            </w:pPr>
            <w:r w:rsidRPr="004442A7">
              <w:rPr>
                <w:rFonts w:eastAsia="Times New Roman" w:cs="Times New Roman"/>
                <w:sz w:val="20"/>
                <w:szCs w:val="20"/>
              </w:rPr>
              <w:t>Общая площадь аварийного фонда, подлежащая расселению до 01.09.2025, в том числе:</w:t>
            </w:r>
          </w:p>
        </w:tc>
        <w:tc>
          <w:tcPr>
            <w:tcW w:w="641" w:type="pct"/>
            <w:gridSpan w:val="2"/>
            <w:tcBorders>
              <w:left w:val="single" w:sz="4" w:space="0" w:color="000000"/>
              <w:right w:val="single" w:sz="4" w:space="0" w:color="000000"/>
            </w:tcBorders>
          </w:tcPr>
          <w:p w:rsidR="001867FC" w:rsidRPr="004442A7" w:rsidRDefault="001867FC" w:rsidP="00D952EF">
            <w:pPr>
              <w:jc w:val="center"/>
              <w:rPr>
                <w:rFonts w:eastAsia="Times New Roman" w:cs="Times New Roman"/>
                <w:sz w:val="20"/>
                <w:szCs w:val="20"/>
              </w:rPr>
            </w:pPr>
          </w:p>
        </w:tc>
        <w:tc>
          <w:tcPr>
            <w:tcW w:w="462" w:type="pct"/>
            <w:gridSpan w:val="2"/>
            <w:tcBorders>
              <w:top w:val="single" w:sz="4" w:space="0" w:color="000000"/>
              <w:left w:val="single" w:sz="4" w:space="0" w:color="000000"/>
              <w:bottom w:val="single" w:sz="4" w:space="0" w:color="000000"/>
              <w:right w:val="single" w:sz="4" w:space="0" w:color="000000"/>
            </w:tcBorders>
          </w:tcPr>
          <w:p w:rsidR="001867FC" w:rsidRPr="004442A7" w:rsidRDefault="00F578A8" w:rsidP="00217D66">
            <w:pPr>
              <w:jc w:val="center"/>
              <w:rPr>
                <w:rFonts w:eastAsia="Times New Roman" w:cs="Times New Roman"/>
                <w:sz w:val="20"/>
                <w:szCs w:val="20"/>
              </w:rPr>
            </w:pPr>
            <w:r w:rsidRPr="004442A7">
              <w:rPr>
                <w:rFonts w:eastAsia="Times New Roman" w:cs="Times New Roman"/>
                <w:sz w:val="20"/>
                <w:szCs w:val="20"/>
              </w:rPr>
              <w:t>тыс. кв. м</w:t>
            </w:r>
          </w:p>
        </w:tc>
        <w:tc>
          <w:tcPr>
            <w:tcW w:w="597" w:type="pct"/>
            <w:gridSpan w:val="2"/>
            <w:tcBorders>
              <w:top w:val="single" w:sz="4" w:space="0" w:color="000000"/>
              <w:left w:val="single" w:sz="4" w:space="0" w:color="000000"/>
              <w:bottom w:val="single" w:sz="4" w:space="0" w:color="000000"/>
              <w:right w:val="single" w:sz="4" w:space="0" w:color="000000"/>
            </w:tcBorders>
          </w:tcPr>
          <w:p w:rsidR="001867FC" w:rsidRPr="004442A7" w:rsidRDefault="001867FC" w:rsidP="00D952EF">
            <w:pPr>
              <w:jc w:val="center"/>
              <w:rPr>
                <w:rFonts w:cs="Times New Roman"/>
                <w:sz w:val="20"/>
                <w:szCs w:val="20"/>
              </w:rPr>
            </w:pPr>
            <w:r w:rsidRPr="004442A7">
              <w:rPr>
                <w:rFonts w:cs="Times New Roman"/>
                <w:sz w:val="20"/>
                <w:szCs w:val="20"/>
              </w:rPr>
              <w:t>-</w:t>
            </w:r>
          </w:p>
        </w:tc>
        <w:tc>
          <w:tcPr>
            <w:tcW w:w="317" w:type="pct"/>
            <w:gridSpan w:val="2"/>
            <w:tcBorders>
              <w:top w:val="single" w:sz="4" w:space="0" w:color="000000"/>
              <w:left w:val="single" w:sz="4" w:space="0" w:color="000000"/>
              <w:bottom w:val="single" w:sz="4" w:space="0" w:color="000000"/>
              <w:right w:val="single" w:sz="4" w:space="0" w:color="000000"/>
            </w:tcBorders>
          </w:tcPr>
          <w:p w:rsidR="001867FC" w:rsidRPr="004442A7" w:rsidRDefault="00F02CE0" w:rsidP="00D952EF">
            <w:pPr>
              <w:jc w:val="center"/>
              <w:rPr>
                <w:rFonts w:cs="Times New Roman"/>
                <w:sz w:val="20"/>
                <w:szCs w:val="20"/>
              </w:rPr>
            </w:pPr>
            <w:r w:rsidRPr="004442A7">
              <w:rPr>
                <w:rFonts w:cs="Times New Roman"/>
                <w:sz w:val="20"/>
                <w:szCs w:val="20"/>
              </w:rPr>
              <w:t>0</w:t>
            </w:r>
            <w:r w:rsidR="00C328D4">
              <w:rPr>
                <w:rFonts w:cs="Times New Roman"/>
                <w:sz w:val="20"/>
                <w:szCs w:val="20"/>
              </w:rPr>
              <w:t>,04</w:t>
            </w:r>
          </w:p>
        </w:tc>
        <w:tc>
          <w:tcPr>
            <w:tcW w:w="418" w:type="pct"/>
            <w:gridSpan w:val="2"/>
            <w:tcBorders>
              <w:top w:val="single" w:sz="4" w:space="0" w:color="000000"/>
              <w:left w:val="single" w:sz="4" w:space="0" w:color="000000"/>
              <w:bottom w:val="single" w:sz="4" w:space="0" w:color="000000"/>
              <w:right w:val="single" w:sz="4" w:space="0" w:color="000000"/>
            </w:tcBorders>
          </w:tcPr>
          <w:p w:rsidR="001867FC" w:rsidRPr="004442A7" w:rsidRDefault="004B32A6" w:rsidP="00CE6B92">
            <w:pPr>
              <w:jc w:val="center"/>
              <w:rPr>
                <w:rFonts w:cs="Times New Roman"/>
                <w:sz w:val="20"/>
                <w:szCs w:val="20"/>
              </w:rPr>
            </w:pPr>
            <w:r w:rsidRPr="004442A7">
              <w:rPr>
                <w:rFonts w:cs="Times New Roman"/>
                <w:sz w:val="20"/>
                <w:szCs w:val="20"/>
              </w:rPr>
              <w:t>3,0</w:t>
            </w:r>
            <w:r w:rsidR="00CE6B92" w:rsidRPr="004442A7">
              <w:rPr>
                <w:rFonts w:cs="Times New Roman"/>
                <w:sz w:val="20"/>
                <w:szCs w:val="20"/>
              </w:rPr>
              <w:t>6</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F02CE0" w:rsidP="00D952EF">
            <w:pPr>
              <w:jc w:val="center"/>
              <w:rPr>
                <w:rFonts w:cs="Times New Roman"/>
                <w:sz w:val="20"/>
                <w:szCs w:val="20"/>
              </w:rPr>
            </w:pPr>
            <w:r w:rsidRPr="004442A7">
              <w:rPr>
                <w:rFonts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F02CE0" w:rsidP="00D952EF">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F02CE0" w:rsidP="00D952EF">
            <w:pPr>
              <w:jc w:val="center"/>
              <w:rPr>
                <w:rFonts w:eastAsia="Times New Roman" w:cs="Times New Roman"/>
                <w:sz w:val="20"/>
                <w:szCs w:val="20"/>
              </w:rPr>
            </w:pPr>
            <w:r w:rsidRPr="004442A7">
              <w:rPr>
                <w:rFonts w:eastAsia="Times New Roman" w:cs="Times New Roman"/>
                <w:sz w:val="20"/>
                <w:szCs w:val="20"/>
              </w:rPr>
              <w:t>0</w:t>
            </w:r>
          </w:p>
        </w:tc>
        <w:tc>
          <w:tcPr>
            <w:tcW w:w="247" w:type="pct"/>
            <w:tcBorders>
              <w:left w:val="single" w:sz="4" w:space="0" w:color="000000"/>
              <w:right w:val="single" w:sz="4" w:space="0" w:color="000000"/>
            </w:tcBorders>
          </w:tcPr>
          <w:p w:rsidR="001867FC" w:rsidRPr="004442A7" w:rsidRDefault="00F02CE0" w:rsidP="00F02CE0">
            <w:pPr>
              <w:jc w:val="center"/>
              <w:rPr>
                <w:rFonts w:cs="Times New Roman"/>
                <w:sz w:val="20"/>
                <w:szCs w:val="20"/>
              </w:rPr>
            </w:pPr>
            <w:r w:rsidRPr="004442A7">
              <w:rPr>
                <w:rFonts w:cs="Times New Roman"/>
                <w:sz w:val="20"/>
                <w:szCs w:val="20"/>
              </w:rPr>
              <w:t>0</w:t>
            </w:r>
          </w:p>
        </w:tc>
        <w:tc>
          <w:tcPr>
            <w:tcW w:w="611" w:type="pct"/>
            <w:tcBorders>
              <w:left w:val="single" w:sz="4" w:space="0" w:color="000000"/>
              <w:right w:val="single" w:sz="4" w:space="0" w:color="000000"/>
            </w:tcBorders>
            <w:vAlign w:val="center"/>
          </w:tcPr>
          <w:p w:rsidR="001867FC" w:rsidRPr="004442A7" w:rsidRDefault="00B2143A" w:rsidP="00217D66">
            <w:pPr>
              <w:jc w:val="center"/>
              <w:rPr>
                <w:rFonts w:cs="Times New Roman"/>
                <w:sz w:val="20"/>
                <w:szCs w:val="20"/>
              </w:rPr>
            </w:pPr>
            <w:r w:rsidRPr="004442A7">
              <w:rPr>
                <w:rFonts w:cs="Times New Roman"/>
                <w:sz w:val="20"/>
                <w:szCs w:val="20"/>
              </w:rPr>
              <w:t xml:space="preserve">Основное мероприятие </w:t>
            </w:r>
            <w:r w:rsidRPr="004442A7">
              <w:rPr>
                <w:rFonts w:cs="Times New Roman"/>
                <w:sz w:val="20"/>
                <w:szCs w:val="20"/>
                <w:lang w:val="en-US"/>
              </w:rPr>
              <w:t>F</w:t>
            </w:r>
            <w:r w:rsidRPr="004442A7">
              <w:rPr>
                <w:rFonts w:cs="Times New Roman"/>
                <w:sz w:val="20"/>
                <w:szCs w:val="20"/>
              </w:rPr>
              <w:t>3</w:t>
            </w:r>
          </w:p>
        </w:tc>
      </w:tr>
      <w:tr w:rsidR="001867FC" w:rsidRPr="004442A7" w:rsidTr="00911845">
        <w:trPr>
          <w:trHeight w:val="312"/>
        </w:trPr>
        <w:tc>
          <w:tcPr>
            <w:tcW w:w="206" w:type="pct"/>
            <w:tcBorders>
              <w:top w:val="single" w:sz="4" w:space="0" w:color="000000"/>
              <w:left w:val="single" w:sz="4" w:space="0" w:color="000000"/>
              <w:bottom w:val="single" w:sz="4" w:space="0" w:color="000000"/>
              <w:right w:val="single" w:sz="4" w:space="0" w:color="auto"/>
            </w:tcBorders>
          </w:tcPr>
          <w:p w:rsidR="001867FC" w:rsidRPr="004442A7" w:rsidRDefault="001867FC" w:rsidP="00217D66">
            <w:pPr>
              <w:jc w:val="center"/>
              <w:rPr>
                <w:rFonts w:eastAsia="Times New Roman" w:cs="Times New Roman"/>
                <w:sz w:val="20"/>
                <w:szCs w:val="20"/>
              </w:rPr>
            </w:pPr>
            <w:r w:rsidRPr="004442A7">
              <w:rPr>
                <w:rFonts w:eastAsia="Times New Roman" w:cs="Times New Roman"/>
                <w:sz w:val="20"/>
                <w:szCs w:val="20"/>
              </w:rPr>
              <w:t>1.</w:t>
            </w:r>
            <w:r w:rsidR="00217D66" w:rsidRPr="004442A7">
              <w:rPr>
                <w:rFonts w:eastAsia="Times New Roman" w:cs="Times New Roman"/>
                <w:sz w:val="20"/>
                <w:szCs w:val="20"/>
              </w:rPr>
              <w:t>1</w:t>
            </w:r>
          </w:p>
        </w:tc>
        <w:tc>
          <w:tcPr>
            <w:tcW w:w="746" w:type="pct"/>
            <w:tcBorders>
              <w:top w:val="single" w:sz="4" w:space="0" w:color="000000"/>
              <w:left w:val="single" w:sz="4" w:space="0" w:color="auto"/>
              <w:bottom w:val="single" w:sz="4" w:space="0" w:color="000000"/>
              <w:right w:val="single" w:sz="4" w:space="0" w:color="000000"/>
            </w:tcBorders>
          </w:tcPr>
          <w:p w:rsidR="001867FC" w:rsidRPr="004442A7" w:rsidRDefault="00217D66" w:rsidP="00D952EF">
            <w:pPr>
              <w:rPr>
                <w:rFonts w:eastAsia="Times New Roman" w:cs="Times New Roman"/>
                <w:sz w:val="20"/>
                <w:szCs w:val="20"/>
              </w:rPr>
            </w:pPr>
            <w:r w:rsidRPr="004442A7">
              <w:rPr>
                <w:rFonts w:eastAsia="Times New Roman" w:cs="Times New Roman"/>
                <w:sz w:val="20"/>
                <w:szCs w:val="20"/>
              </w:rPr>
              <w:t>Количество квадратных метров расселенного аварийного жилищного фонда за счет средств консолидированного бюджета</w:t>
            </w:r>
          </w:p>
        </w:tc>
        <w:tc>
          <w:tcPr>
            <w:tcW w:w="641" w:type="pct"/>
            <w:gridSpan w:val="2"/>
            <w:tcBorders>
              <w:left w:val="single" w:sz="4" w:space="0" w:color="000000"/>
              <w:right w:val="single" w:sz="4" w:space="0" w:color="000000"/>
            </w:tcBorders>
          </w:tcPr>
          <w:p w:rsidR="001867FC" w:rsidRPr="004442A7" w:rsidRDefault="00117712" w:rsidP="00F578A8">
            <w:pPr>
              <w:jc w:val="center"/>
              <w:rPr>
                <w:rFonts w:eastAsia="Times New Roman" w:cs="Times New Roman"/>
                <w:sz w:val="20"/>
                <w:szCs w:val="20"/>
              </w:rPr>
            </w:pPr>
            <w:r w:rsidRPr="004442A7">
              <w:rPr>
                <w:rFonts w:eastAsia="Times New Roman" w:cs="Times New Roman"/>
                <w:sz w:val="20"/>
                <w:szCs w:val="20"/>
              </w:rPr>
              <w:t>Приоритетный целевой показатель</w:t>
            </w:r>
          </w:p>
        </w:tc>
        <w:tc>
          <w:tcPr>
            <w:tcW w:w="462" w:type="pct"/>
            <w:gridSpan w:val="2"/>
            <w:tcBorders>
              <w:top w:val="single" w:sz="4" w:space="0" w:color="000000"/>
              <w:left w:val="single" w:sz="4" w:space="0" w:color="000000"/>
              <w:bottom w:val="single" w:sz="4" w:space="0" w:color="000000"/>
              <w:right w:val="single" w:sz="4" w:space="0" w:color="000000"/>
            </w:tcBorders>
          </w:tcPr>
          <w:p w:rsidR="001867FC" w:rsidRPr="004442A7" w:rsidRDefault="00F578A8" w:rsidP="00217D66">
            <w:pPr>
              <w:jc w:val="center"/>
              <w:rPr>
                <w:rFonts w:eastAsia="Times New Roman" w:cs="Times New Roman"/>
                <w:sz w:val="20"/>
                <w:szCs w:val="20"/>
              </w:rPr>
            </w:pPr>
            <w:r w:rsidRPr="004442A7">
              <w:rPr>
                <w:rFonts w:eastAsia="Times New Roman" w:cs="Times New Roman"/>
                <w:sz w:val="20"/>
                <w:szCs w:val="20"/>
              </w:rPr>
              <w:t>тыс. кв. м</w:t>
            </w:r>
          </w:p>
        </w:tc>
        <w:tc>
          <w:tcPr>
            <w:tcW w:w="597" w:type="pct"/>
            <w:gridSpan w:val="2"/>
            <w:tcBorders>
              <w:top w:val="single" w:sz="4" w:space="0" w:color="000000"/>
              <w:left w:val="single" w:sz="4" w:space="0" w:color="000000"/>
              <w:bottom w:val="single" w:sz="4" w:space="0" w:color="000000"/>
              <w:right w:val="single" w:sz="4" w:space="0" w:color="000000"/>
            </w:tcBorders>
          </w:tcPr>
          <w:p w:rsidR="001867FC" w:rsidRPr="004442A7" w:rsidRDefault="001867FC" w:rsidP="00D952EF">
            <w:pPr>
              <w:jc w:val="center"/>
              <w:rPr>
                <w:rFonts w:cs="Times New Roman"/>
                <w:sz w:val="20"/>
                <w:szCs w:val="20"/>
              </w:rPr>
            </w:pPr>
            <w:r w:rsidRPr="004442A7">
              <w:rPr>
                <w:rFonts w:cs="Times New Roman"/>
                <w:sz w:val="20"/>
                <w:szCs w:val="20"/>
              </w:rPr>
              <w:t>-</w:t>
            </w:r>
          </w:p>
        </w:tc>
        <w:tc>
          <w:tcPr>
            <w:tcW w:w="317" w:type="pct"/>
            <w:gridSpan w:val="2"/>
            <w:tcBorders>
              <w:top w:val="single" w:sz="4" w:space="0" w:color="000000"/>
              <w:left w:val="single" w:sz="4" w:space="0" w:color="000000"/>
              <w:bottom w:val="single" w:sz="4" w:space="0" w:color="000000"/>
              <w:right w:val="single" w:sz="4" w:space="0" w:color="000000"/>
            </w:tcBorders>
          </w:tcPr>
          <w:p w:rsidR="001867FC" w:rsidRPr="004442A7" w:rsidRDefault="00C328D4" w:rsidP="004B32A6">
            <w:pPr>
              <w:jc w:val="center"/>
              <w:rPr>
                <w:rFonts w:cs="Times New Roman"/>
                <w:sz w:val="20"/>
                <w:szCs w:val="20"/>
              </w:rPr>
            </w:pPr>
            <w:r>
              <w:rPr>
                <w:rFonts w:cs="Times New Roman"/>
                <w:sz w:val="20"/>
                <w:szCs w:val="20"/>
              </w:rPr>
              <w:t>0,04</w:t>
            </w:r>
          </w:p>
        </w:tc>
        <w:tc>
          <w:tcPr>
            <w:tcW w:w="418" w:type="pct"/>
            <w:gridSpan w:val="2"/>
            <w:tcBorders>
              <w:top w:val="single" w:sz="4" w:space="0" w:color="000000"/>
              <w:left w:val="single" w:sz="4" w:space="0" w:color="000000"/>
              <w:bottom w:val="single" w:sz="4" w:space="0" w:color="000000"/>
              <w:right w:val="single" w:sz="4" w:space="0" w:color="000000"/>
            </w:tcBorders>
          </w:tcPr>
          <w:p w:rsidR="001867FC" w:rsidRPr="004442A7" w:rsidRDefault="004B32A6" w:rsidP="00CE6B92">
            <w:pPr>
              <w:jc w:val="center"/>
              <w:rPr>
                <w:rFonts w:cs="Times New Roman"/>
                <w:sz w:val="20"/>
                <w:szCs w:val="20"/>
              </w:rPr>
            </w:pPr>
            <w:r w:rsidRPr="004442A7">
              <w:rPr>
                <w:rFonts w:cs="Times New Roman"/>
                <w:sz w:val="20"/>
                <w:szCs w:val="20"/>
              </w:rPr>
              <w:t>3,0</w:t>
            </w:r>
            <w:r w:rsidR="00CE6B92" w:rsidRPr="004442A7">
              <w:rPr>
                <w:rFonts w:cs="Times New Roman"/>
                <w:sz w:val="20"/>
                <w:szCs w:val="20"/>
              </w:rPr>
              <w:t>6</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4B32A6" w:rsidP="004B32A6">
            <w:pPr>
              <w:jc w:val="center"/>
              <w:rPr>
                <w:rFonts w:cs="Times New Roman"/>
                <w:sz w:val="20"/>
                <w:szCs w:val="20"/>
              </w:rPr>
            </w:pPr>
            <w:r w:rsidRPr="004442A7">
              <w:rPr>
                <w:rFonts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4B32A6" w:rsidP="004B32A6">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4B32A6" w:rsidP="004B32A6">
            <w:pPr>
              <w:jc w:val="center"/>
              <w:rPr>
                <w:rFonts w:eastAsia="Times New Roman" w:cs="Times New Roman"/>
                <w:sz w:val="20"/>
                <w:szCs w:val="20"/>
              </w:rPr>
            </w:pPr>
            <w:r w:rsidRPr="004442A7">
              <w:rPr>
                <w:rFonts w:eastAsia="Times New Roman" w:cs="Times New Roman"/>
                <w:sz w:val="20"/>
                <w:szCs w:val="20"/>
              </w:rPr>
              <w:t>0</w:t>
            </w:r>
          </w:p>
        </w:tc>
        <w:tc>
          <w:tcPr>
            <w:tcW w:w="247" w:type="pct"/>
            <w:tcBorders>
              <w:left w:val="single" w:sz="4" w:space="0" w:color="000000"/>
              <w:right w:val="single" w:sz="4" w:space="0" w:color="000000"/>
            </w:tcBorders>
          </w:tcPr>
          <w:p w:rsidR="001867FC" w:rsidRPr="004442A7" w:rsidRDefault="004B32A6" w:rsidP="004B32A6">
            <w:pPr>
              <w:jc w:val="center"/>
              <w:rPr>
                <w:rFonts w:cs="Times New Roman"/>
                <w:sz w:val="20"/>
                <w:szCs w:val="20"/>
              </w:rPr>
            </w:pPr>
            <w:r w:rsidRPr="004442A7">
              <w:rPr>
                <w:rFonts w:cs="Times New Roman"/>
                <w:sz w:val="20"/>
                <w:szCs w:val="20"/>
              </w:rPr>
              <w:t>0</w:t>
            </w:r>
          </w:p>
        </w:tc>
        <w:tc>
          <w:tcPr>
            <w:tcW w:w="611" w:type="pct"/>
            <w:tcBorders>
              <w:left w:val="single" w:sz="4" w:space="0" w:color="000000"/>
              <w:right w:val="single" w:sz="4" w:space="0" w:color="000000"/>
            </w:tcBorders>
          </w:tcPr>
          <w:p w:rsidR="00EA514A" w:rsidRPr="004442A7" w:rsidRDefault="00EA514A" w:rsidP="004B32A6">
            <w:pPr>
              <w:jc w:val="center"/>
              <w:rPr>
                <w:rFonts w:cs="Times New Roman"/>
                <w:sz w:val="20"/>
                <w:szCs w:val="20"/>
              </w:rPr>
            </w:pPr>
          </w:p>
          <w:p w:rsidR="001867FC" w:rsidRPr="004442A7" w:rsidRDefault="00B2143A" w:rsidP="004B32A6">
            <w:pPr>
              <w:jc w:val="center"/>
              <w:rPr>
                <w:rFonts w:cs="Times New Roman"/>
                <w:sz w:val="20"/>
                <w:szCs w:val="20"/>
              </w:rPr>
            </w:pPr>
            <w:r w:rsidRPr="004442A7">
              <w:rPr>
                <w:rFonts w:cs="Times New Roman"/>
                <w:sz w:val="20"/>
                <w:szCs w:val="20"/>
              </w:rPr>
              <w:t xml:space="preserve">Основное мероприятие </w:t>
            </w:r>
            <w:r w:rsidRPr="004442A7">
              <w:rPr>
                <w:rFonts w:cs="Times New Roman"/>
                <w:sz w:val="20"/>
                <w:szCs w:val="20"/>
                <w:lang w:val="en-US"/>
              </w:rPr>
              <w:t>F</w:t>
            </w:r>
            <w:r w:rsidRPr="004442A7">
              <w:rPr>
                <w:rFonts w:cs="Times New Roman"/>
                <w:sz w:val="20"/>
                <w:szCs w:val="20"/>
              </w:rPr>
              <w:t>3</w:t>
            </w:r>
          </w:p>
        </w:tc>
      </w:tr>
      <w:tr w:rsidR="001867FC" w:rsidRPr="004442A7" w:rsidTr="00911845">
        <w:trPr>
          <w:trHeight w:val="760"/>
        </w:trPr>
        <w:tc>
          <w:tcPr>
            <w:tcW w:w="206" w:type="pct"/>
            <w:tcBorders>
              <w:top w:val="single" w:sz="4" w:space="0" w:color="000000"/>
              <w:left w:val="single" w:sz="4" w:space="0" w:color="000000"/>
              <w:bottom w:val="single" w:sz="4" w:space="0" w:color="000000"/>
              <w:right w:val="single" w:sz="4" w:space="0" w:color="auto"/>
            </w:tcBorders>
          </w:tcPr>
          <w:p w:rsidR="001867FC" w:rsidRPr="004442A7" w:rsidRDefault="001867FC" w:rsidP="00C8569B">
            <w:pPr>
              <w:jc w:val="center"/>
              <w:rPr>
                <w:rFonts w:eastAsia="Times New Roman" w:cs="Times New Roman"/>
                <w:sz w:val="20"/>
                <w:szCs w:val="20"/>
              </w:rPr>
            </w:pPr>
            <w:r w:rsidRPr="004442A7">
              <w:rPr>
                <w:rFonts w:eastAsia="Times New Roman" w:cs="Times New Roman"/>
                <w:sz w:val="20"/>
                <w:szCs w:val="20"/>
              </w:rPr>
              <w:t>1.</w:t>
            </w:r>
            <w:r w:rsidR="00217D66" w:rsidRPr="004442A7">
              <w:rPr>
                <w:rFonts w:eastAsia="Times New Roman" w:cs="Times New Roman"/>
                <w:sz w:val="20"/>
                <w:szCs w:val="20"/>
              </w:rPr>
              <w:t>2</w:t>
            </w:r>
          </w:p>
        </w:tc>
        <w:tc>
          <w:tcPr>
            <w:tcW w:w="746" w:type="pct"/>
            <w:tcBorders>
              <w:top w:val="single" w:sz="4" w:space="0" w:color="000000"/>
              <w:left w:val="single" w:sz="4" w:space="0" w:color="auto"/>
              <w:bottom w:val="single" w:sz="4" w:space="0" w:color="000000"/>
              <w:right w:val="single" w:sz="4" w:space="0" w:color="000000"/>
            </w:tcBorders>
          </w:tcPr>
          <w:p w:rsidR="001867FC" w:rsidRPr="004442A7" w:rsidRDefault="00217D66" w:rsidP="00D952EF">
            <w:pPr>
              <w:rPr>
                <w:rFonts w:eastAsia="Times New Roman" w:cs="Times New Roman"/>
                <w:sz w:val="20"/>
                <w:szCs w:val="20"/>
              </w:rPr>
            </w:pPr>
            <w:r w:rsidRPr="004442A7">
              <w:rPr>
                <w:rFonts w:eastAsia="Times New Roman" w:cs="Times New Roman"/>
                <w:sz w:val="20"/>
                <w:szCs w:val="20"/>
              </w:rPr>
              <w:t>Количество квадратных метров расселенного аварийного жилищного фонда за счет внебюджетных источников</w:t>
            </w:r>
          </w:p>
        </w:tc>
        <w:tc>
          <w:tcPr>
            <w:tcW w:w="641" w:type="pct"/>
            <w:gridSpan w:val="2"/>
            <w:tcBorders>
              <w:left w:val="single" w:sz="4" w:space="0" w:color="000000"/>
              <w:right w:val="single" w:sz="4" w:space="0" w:color="000000"/>
            </w:tcBorders>
          </w:tcPr>
          <w:p w:rsidR="001867FC" w:rsidRPr="004442A7" w:rsidRDefault="00117712" w:rsidP="00F578A8">
            <w:pPr>
              <w:jc w:val="center"/>
              <w:rPr>
                <w:rFonts w:eastAsia="Times New Roman" w:cs="Times New Roman"/>
                <w:sz w:val="20"/>
                <w:szCs w:val="20"/>
              </w:rPr>
            </w:pPr>
            <w:r w:rsidRPr="004442A7">
              <w:rPr>
                <w:rFonts w:eastAsia="Times New Roman" w:cs="Times New Roman"/>
                <w:sz w:val="20"/>
                <w:szCs w:val="20"/>
              </w:rPr>
              <w:t>П</w:t>
            </w:r>
            <w:r w:rsidR="00217D66" w:rsidRPr="004442A7">
              <w:rPr>
                <w:rFonts w:eastAsia="Times New Roman" w:cs="Times New Roman"/>
                <w:sz w:val="20"/>
                <w:szCs w:val="20"/>
              </w:rPr>
              <w:t xml:space="preserve">риоритетный </w:t>
            </w:r>
            <w:r w:rsidRPr="004442A7">
              <w:rPr>
                <w:rFonts w:eastAsia="Times New Roman" w:cs="Times New Roman"/>
                <w:sz w:val="20"/>
                <w:szCs w:val="20"/>
              </w:rPr>
              <w:t xml:space="preserve">целевой </w:t>
            </w:r>
            <w:r w:rsidR="00217D66" w:rsidRPr="004442A7">
              <w:rPr>
                <w:rFonts w:eastAsia="Times New Roman" w:cs="Times New Roman"/>
                <w:sz w:val="20"/>
                <w:szCs w:val="20"/>
              </w:rPr>
              <w:t>показатель</w:t>
            </w:r>
          </w:p>
        </w:tc>
        <w:tc>
          <w:tcPr>
            <w:tcW w:w="462" w:type="pct"/>
            <w:gridSpan w:val="2"/>
            <w:tcBorders>
              <w:top w:val="single" w:sz="4" w:space="0" w:color="000000"/>
              <w:left w:val="single" w:sz="4" w:space="0" w:color="000000"/>
              <w:bottom w:val="single" w:sz="4" w:space="0" w:color="000000"/>
              <w:right w:val="single" w:sz="4" w:space="0" w:color="000000"/>
            </w:tcBorders>
          </w:tcPr>
          <w:p w:rsidR="001867FC" w:rsidRPr="004442A7" w:rsidRDefault="00F578A8" w:rsidP="00217D66">
            <w:pPr>
              <w:jc w:val="center"/>
              <w:rPr>
                <w:rFonts w:eastAsia="Times New Roman" w:cs="Times New Roman"/>
                <w:sz w:val="20"/>
                <w:szCs w:val="20"/>
              </w:rPr>
            </w:pPr>
            <w:r w:rsidRPr="004442A7">
              <w:rPr>
                <w:rFonts w:eastAsia="Times New Roman" w:cs="Times New Roman"/>
                <w:sz w:val="20"/>
                <w:szCs w:val="20"/>
              </w:rPr>
              <w:t>тыс. кв. м</w:t>
            </w:r>
          </w:p>
        </w:tc>
        <w:tc>
          <w:tcPr>
            <w:tcW w:w="597" w:type="pct"/>
            <w:gridSpan w:val="2"/>
            <w:tcBorders>
              <w:top w:val="single" w:sz="4" w:space="0" w:color="000000"/>
              <w:left w:val="single" w:sz="4" w:space="0" w:color="000000"/>
              <w:bottom w:val="single" w:sz="4" w:space="0" w:color="000000"/>
              <w:right w:val="single" w:sz="4" w:space="0" w:color="000000"/>
            </w:tcBorders>
          </w:tcPr>
          <w:p w:rsidR="001867FC" w:rsidRPr="004442A7" w:rsidRDefault="001867FC" w:rsidP="00D952EF">
            <w:pPr>
              <w:jc w:val="center"/>
              <w:rPr>
                <w:rFonts w:eastAsia="Times New Roman" w:cs="Times New Roman"/>
                <w:sz w:val="20"/>
                <w:szCs w:val="20"/>
              </w:rPr>
            </w:pPr>
            <w:r w:rsidRPr="004442A7">
              <w:rPr>
                <w:rFonts w:eastAsia="Times New Roman" w:cs="Times New Roman"/>
                <w:sz w:val="20"/>
                <w:szCs w:val="20"/>
              </w:rPr>
              <w:t>-</w:t>
            </w:r>
          </w:p>
        </w:tc>
        <w:tc>
          <w:tcPr>
            <w:tcW w:w="317" w:type="pct"/>
            <w:gridSpan w:val="2"/>
            <w:tcBorders>
              <w:top w:val="single" w:sz="4" w:space="0" w:color="000000"/>
              <w:left w:val="single" w:sz="4" w:space="0" w:color="000000"/>
              <w:bottom w:val="single" w:sz="4" w:space="0" w:color="000000"/>
              <w:right w:val="single" w:sz="4" w:space="0" w:color="000000"/>
            </w:tcBorders>
          </w:tcPr>
          <w:p w:rsidR="001867FC" w:rsidRPr="004442A7" w:rsidRDefault="00F02CE0" w:rsidP="00D952EF">
            <w:pPr>
              <w:jc w:val="center"/>
              <w:rPr>
                <w:rFonts w:eastAsia="Times New Roman" w:cs="Times New Roman"/>
                <w:sz w:val="20"/>
                <w:szCs w:val="20"/>
              </w:rPr>
            </w:pPr>
            <w:r w:rsidRPr="004442A7">
              <w:rPr>
                <w:rFonts w:eastAsia="Times New Roman" w:cs="Times New Roman"/>
                <w:sz w:val="20"/>
                <w:szCs w:val="20"/>
              </w:rPr>
              <w:t>0</w:t>
            </w:r>
          </w:p>
        </w:tc>
        <w:tc>
          <w:tcPr>
            <w:tcW w:w="418" w:type="pct"/>
            <w:gridSpan w:val="2"/>
            <w:tcBorders>
              <w:top w:val="single" w:sz="4" w:space="0" w:color="000000"/>
              <w:left w:val="single" w:sz="4" w:space="0" w:color="000000"/>
              <w:bottom w:val="single" w:sz="4" w:space="0" w:color="000000"/>
              <w:right w:val="single" w:sz="4" w:space="0" w:color="000000"/>
            </w:tcBorders>
          </w:tcPr>
          <w:p w:rsidR="001867FC" w:rsidRPr="004442A7" w:rsidRDefault="00F02CE0" w:rsidP="00D952EF">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F02CE0" w:rsidP="00D952EF">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F02CE0" w:rsidP="00D952EF">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F02CE0" w:rsidP="00D952EF">
            <w:pPr>
              <w:jc w:val="center"/>
              <w:rPr>
                <w:rFonts w:eastAsia="Times New Roman" w:cs="Times New Roman"/>
                <w:sz w:val="20"/>
                <w:szCs w:val="20"/>
              </w:rPr>
            </w:pPr>
            <w:r w:rsidRPr="004442A7">
              <w:rPr>
                <w:rFonts w:eastAsia="Times New Roman" w:cs="Times New Roman"/>
                <w:sz w:val="20"/>
                <w:szCs w:val="20"/>
              </w:rPr>
              <w:t>0</w:t>
            </w:r>
          </w:p>
        </w:tc>
        <w:tc>
          <w:tcPr>
            <w:tcW w:w="247" w:type="pct"/>
            <w:tcBorders>
              <w:left w:val="single" w:sz="4" w:space="0" w:color="000000"/>
              <w:right w:val="single" w:sz="4" w:space="0" w:color="000000"/>
            </w:tcBorders>
          </w:tcPr>
          <w:p w:rsidR="001867FC" w:rsidRPr="004442A7" w:rsidRDefault="00F02CE0" w:rsidP="00F02CE0">
            <w:pPr>
              <w:autoSpaceDE w:val="0"/>
              <w:autoSpaceDN w:val="0"/>
              <w:adjustRightInd w:val="0"/>
              <w:jc w:val="center"/>
              <w:rPr>
                <w:rFonts w:cs="Times New Roman"/>
                <w:sz w:val="20"/>
                <w:szCs w:val="20"/>
              </w:rPr>
            </w:pPr>
            <w:r w:rsidRPr="004442A7">
              <w:rPr>
                <w:rFonts w:cs="Times New Roman"/>
                <w:sz w:val="20"/>
                <w:szCs w:val="20"/>
              </w:rPr>
              <w:t>0</w:t>
            </w:r>
          </w:p>
        </w:tc>
        <w:tc>
          <w:tcPr>
            <w:tcW w:w="611" w:type="pct"/>
            <w:tcBorders>
              <w:left w:val="single" w:sz="4" w:space="0" w:color="000000"/>
              <w:right w:val="single" w:sz="4" w:space="0" w:color="000000"/>
            </w:tcBorders>
          </w:tcPr>
          <w:p w:rsidR="00EA514A" w:rsidRPr="004442A7" w:rsidRDefault="00EA514A" w:rsidP="00F02CE0">
            <w:pPr>
              <w:jc w:val="center"/>
              <w:rPr>
                <w:rFonts w:cs="Times New Roman"/>
                <w:sz w:val="20"/>
                <w:szCs w:val="20"/>
              </w:rPr>
            </w:pPr>
          </w:p>
          <w:p w:rsidR="001867FC" w:rsidRPr="004442A7" w:rsidRDefault="00B2143A" w:rsidP="00F02CE0">
            <w:pPr>
              <w:jc w:val="center"/>
              <w:rPr>
                <w:rFonts w:cs="Times New Roman"/>
                <w:sz w:val="20"/>
                <w:szCs w:val="20"/>
              </w:rPr>
            </w:pPr>
            <w:r w:rsidRPr="004442A7">
              <w:rPr>
                <w:rFonts w:cs="Times New Roman"/>
                <w:sz w:val="20"/>
                <w:szCs w:val="20"/>
              </w:rPr>
              <w:t xml:space="preserve">Основное мероприятие </w:t>
            </w:r>
            <w:r w:rsidRPr="004442A7">
              <w:rPr>
                <w:rFonts w:cs="Times New Roman"/>
                <w:sz w:val="20"/>
                <w:szCs w:val="20"/>
                <w:lang w:val="en-US"/>
              </w:rPr>
              <w:t>F</w:t>
            </w:r>
            <w:r w:rsidRPr="004442A7">
              <w:rPr>
                <w:rFonts w:cs="Times New Roman"/>
                <w:sz w:val="20"/>
                <w:szCs w:val="20"/>
              </w:rPr>
              <w:t>3</w:t>
            </w:r>
          </w:p>
        </w:tc>
      </w:tr>
      <w:tr w:rsidR="001867FC" w:rsidRPr="004442A7" w:rsidTr="00911845">
        <w:trPr>
          <w:trHeight w:val="1957"/>
        </w:trPr>
        <w:tc>
          <w:tcPr>
            <w:tcW w:w="206" w:type="pct"/>
            <w:tcBorders>
              <w:top w:val="single" w:sz="4" w:space="0" w:color="000000"/>
              <w:left w:val="single" w:sz="4" w:space="0" w:color="000000"/>
              <w:bottom w:val="single" w:sz="4" w:space="0" w:color="000000"/>
              <w:right w:val="single" w:sz="4" w:space="0" w:color="auto"/>
            </w:tcBorders>
          </w:tcPr>
          <w:p w:rsidR="001867FC" w:rsidRPr="004442A7" w:rsidRDefault="001867FC" w:rsidP="00C8569B">
            <w:pPr>
              <w:jc w:val="center"/>
              <w:rPr>
                <w:rFonts w:eastAsia="Times New Roman" w:cs="Times New Roman"/>
                <w:sz w:val="20"/>
                <w:szCs w:val="20"/>
              </w:rPr>
            </w:pPr>
            <w:r w:rsidRPr="004442A7">
              <w:rPr>
                <w:rFonts w:eastAsia="Times New Roman" w:cs="Times New Roman"/>
                <w:sz w:val="20"/>
                <w:szCs w:val="20"/>
              </w:rPr>
              <w:t>1.</w:t>
            </w:r>
            <w:r w:rsidR="00217D66" w:rsidRPr="004442A7">
              <w:rPr>
                <w:rFonts w:eastAsia="Times New Roman" w:cs="Times New Roman"/>
                <w:sz w:val="20"/>
                <w:szCs w:val="20"/>
              </w:rPr>
              <w:t>3</w:t>
            </w:r>
          </w:p>
        </w:tc>
        <w:tc>
          <w:tcPr>
            <w:tcW w:w="746" w:type="pct"/>
            <w:tcBorders>
              <w:top w:val="single" w:sz="4" w:space="0" w:color="000000"/>
              <w:left w:val="single" w:sz="4" w:space="0" w:color="auto"/>
              <w:bottom w:val="single" w:sz="4" w:space="0" w:color="000000"/>
              <w:right w:val="single" w:sz="4" w:space="0" w:color="000000"/>
            </w:tcBorders>
          </w:tcPr>
          <w:p w:rsidR="001867FC" w:rsidRPr="004442A7" w:rsidRDefault="00217D66" w:rsidP="00D952EF">
            <w:pPr>
              <w:rPr>
                <w:rFonts w:eastAsia="Times New Roman" w:cs="Times New Roman"/>
                <w:sz w:val="20"/>
                <w:szCs w:val="20"/>
              </w:rPr>
            </w:pPr>
            <w:r w:rsidRPr="004442A7">
              <w:rPr>
                <w:rFonts w:eastAsia="Times New Roman" w:cs="Times New Roman"/>
                <w:sz w:val="20"/>
                <w:szCs w:val="20"/>
              </w:rPr>
              <w:t>Количество квадратных метров расселенного аварийного жилищного фонда</w:t>
            </w:r>
          </w:p>
        </w:tc>
        <w:tc>
          <w:tcPr>
            <w:tcW w:w="641" w:type="pct"/>
            <w:gridSpan w:val="2"/>
            <w:tcBorders>
              <w:left w:val="single" w:sz="4" w:space="0" w:color="000000"/>
              <w:bottom w:val="single" w:sz="4" w:space="0" w:color="000000"/>
              <w:right w:val="single" w:sz="4" w:space="0" w:color="000000"/>
            </w:tcBorders>
          </w:tcPr>
          <w:p w:rsidR="001867FC" w:rsidRPr="004442A7" w:rsidRDefault="00217D66" w:rsidP="0081003D">
            <w:pPr>
              <w:rPr>
                <w:rFonts w:eastAsia="Times New Roman" w:cs="Times New Roman"/>
                <w:sz w:val="20"/>
                <w:szCs w:val="20"/>
              </w:rPr>
            </w:pPr>
            <w:r w:rsidRPr="004442A7">
              <w:rPr>
                <w:rFonts w:eastAsia="Times New Roman" w:cs="Times New Roman"/>
                <w:sz w:val="20"/>
                <w:szCs w:val="20"/>
              </w:rPr>
              <w:t>Соглашение сфедеральным органом исполнительной власти</w:t>
            </w:r>
          </w:p>
        </w:tc>
        <w:tc>
          <w:tcPr>
            <w:tcW w:w="462" w:type="pct"/>
            <w:gridSpan w:val="2"/>
            <w:tcBorders>
              <w:top w:val="single" w:sz="4" w:space="0" w:color="000000"/>
              <w:left w:val="single" w:sz="4" w:space="0" w:color="000000"/>
              <w:bottom w:val="single" w:sz="4" w:space="0" w:color="000000"/>
              <w:right w:val="single" w:sz="4" w:space="0" w:color="000000"/>
            </w:tcBorders>
          </w:tcPr>
          <w:p w:rsidR="001867FC" w:rsidRPr="004442A7" w:rsidRDefault="00F578A8" w:rsidP="00217D66">
            <w:pPr>
              <w:jc w:val="center"/>
              <w:rPr>
                <w:rFonts w:eastAsia="Times New Roman" w:cs="Times New Roman"/>
                <w:sz w:val="20"/>
                <w:szCs w:val="20"/>
              </w:rPr>
            </w:pPr>
            <w:r w:rsidRPr="004442A7">
              <w:rPr>
                <w:rFonts w:eastAsia="Times New Roman" w:cs="Times New Roman"/>
                <w:sz w:val="20"/>
                <w:szCs w:val="20"/>
              </w:rPr>
              <w:t>тыс. кв. м</w:t>
            </w:r>
          </w:p>
        </w:tc>
        <w:tc>
          <w:tcPr>
            <w:tcW w:w="597" w:type="pct"/>
            <w:gridSpan w:val="2"/>
            <w:tcBorders>
              <w:top w:val="single" w:sz="4" w:space="0" w:color="000000"/>
              <w:left w:val="single" w:sz="4" w:space="0" w:color="000000"/>
              <w:bottom w:val="single" w:sz="4" w:space="0" w:color="000000"/>
              <w:right w:val="single" w:sz="4" w:space="0" w:color="000000"/>
            </w:tcBorders>
          </w:tcPr>
          <w:p w:rsidR="001867FC" w:rsidRPr="004442A7" w:rsidRDefault="001867FC" w:rsidP="00D952EF">
            <w:pPr>
              <w:jc w:val="center"/>
              <w:rPr>
                <w:rFonts w:eastAsia="Times New Roman" w:cs="Times New Roman"/>
                <w:sz w:val="20"/>
                <w:szCs w:val="20"/>
              </w:rPr>
            </w:pPr>
            <w:r w:rsidRPr="004442A7">
              <w:rPr>
                <w:rFonts w:eastAsia="Times New Roman" w:cs="Times New Roman"/>
                <w:sz w:val="20"/>
                <w:szCs w:val="20"/>
              </w:rPr>
              <w:t>-</w:t>
            </w:r>
          </w:p>
        </w:tc>
        <w:tc>
          <w:tcPr>
            <w:tcW w:w="317" w:type="pct"/>
            <w:gridSpan w:val="2"/>
            <w:tcBorders>
              <w:top w:val="single" w:sz="4" w:space="0" w:color="000000"/>
              <w:left w:val="single" w:sz="4" w:space="0" w:color="000000"/>
              <w:bottom w:val="single" w:sz="4" w:space="0" w:color="000000"/>
              <w:right w:val="single" w:sz="4" w:space="0" w:color="000000"/>
            </w:tcBorders>
          </w:tcPr>
          <w:p w:rsidR="001867FC" w:rsidRPr="004442A7" w:rsidRDefault="00C328D4" w:rsidP="004B32A6">
            <w:pPr>
              <w:jc w:val="center"/>
              <w:rPr>
                <w:rFonts w:eastAsia="Times New Roman" w:cs="Times New Roman"/>
                <w:sz w:val="20"/>
                <w:szCs w:val="20"/>
              </w:rPr>
            </w:pPr>
            <w:r>
              <w:rPr>
                <w:rFonts w:eastAsia="Times New Roman" w:cs="Times New Roman"/>
                <w:sz w:val="20"/>
                <w:szCs w:val="20"/>
              </w:rPr>
              <w:t>0,04</w:t>
            </w:r>
          </w:p>
        </w:tc>
        <w:tc>
          <w:tcPr>
            <w:tcW w:w="418" w:type="pct"/>
            <w:gridSpan w:val="2"/>
            <w:tcBorders>
              <w:top w:val="single" w:sz="4" w:space="0" w:color="000000"/>
              <w:left w:val="single" w:sz="4" w:space="0" w:color="000000"/>
              <w:bottom w:val="single" w:sz="4" w:space="0" w:color="000000"/>
              <w:right w:val="single" w:sz="4" w:space="0" w:color="000000"/>
            </w:tcBorders>
          </w:tcPr>
          <w:p w:rsidR="001867FC" w:rsidRPr="004442A7" w:rsidRDefault="004B32A6" w:rsidP="00CE6B92">
            <w:pPr>
              <w:jc w:val="center"/>
              <w:rPr>
                <w:rFonts w:eastAsia="Times New Roman" w:cs="Times New Roman"/>
                <w:sz w:val="20"/>
                <w:szCs w:val="20"/>
              </w:rPr>
            </w:pPr>
            <w:r w:rsidRPr="004442A7">
              <w:rPr>
                <w:rFonts w:eastAsia="Times New Roman" w:cs="Times New Roman"/>
                <w:sz w:val="20"/>
                <w:szCs w:val="20"/>
              </w:rPr>
              <w:t>3,0</w:t>
            </w:r>
            <w:r w:rsidR="00CE6B92" w:rsidRPr="004442A7">
              <w:rPr>
                <w:rFonts w:eastAsia="Times New Roman" w:cs="Times New Roman"/>
                <w:sz w:val="20"/>
                <w:szCs w:val="20"/>
              </w:rPr>
              <w:t>6</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4B32A6" w:rsidP="004B32A6">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4B32A6" w:rsidP="004B32A6">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1867FC" w:rsidRPr="004442A7" w:rsidRDefault="004B32A6" w:rsidP="004B32A6">
            <w:pPr>
              <w:jc w:val="center"/>
              <w:rPr>
                <w:rFonts w:eastAsia="Times New Roman" w:cs="Times New Roman"/>
                <w:sz w:val="20"/>
                <w:szCs w:val="20"/>
              </w:rPr>
            </w:pPr>
            <w:r w:rsidRPr="004442A7">
              <w:rPr>
                <w:rFonts w:eastAsia="Times New Roman" w:cs="Times New Roman"/>
                <w:sz w:val="20"/>
                <w:szCs w:val="20"/>
              </w:rPr>
              <w:t>0</w:t>
            </w:r>
          </w:p>
        </w:tc>
        <w:tc>
          <w:tcPr>
            <w:tcW w:w="247" w:type="pct"/>
            <w:tcBorders>
              <w:left w:val="single" w:sz="4" w:space="0" w:color="000000"/>
              <w:bottom w:val="single" w:sz="4" w:space="0" w:color="000000"/>
              <w:right w:val="single" w:sz="4" w:space="0" w:color="000000"/>
            </w:tcBorders>
          </w:tcPr>
          <w:p w:rsidR="001867FC" w:rsidRPr="004442A7" w:rsidRDefault="004B32A6" w:rsidP="004B32A6">
            <w:pPr>
              <w:autoSpaceDE w:val="0"/>
              <w:autoSpaceDN w:val="0"/>
              <w:adjustRightInd w:val="0"/>
              <w:jc w:val="center"/>
              <w:rPr>
                <w:rFonts w:cs="Times New Roman"/>
                <w:sz w:val="20"/>
                <w:szCs w:val="20"/>
              </w:rPr>
            </w:pPr>
            <w:r w:rsidRPr="004442A7">
              <w:rPr>
                <w:rFonts w:cs="Times New Roman"/>
                <w:sz w:val="20"/>
                <w:szCs w:val="20"/>
              </w:rPr>
              <w:t>0</w:t>
            </w:r>
          </w:p>
        </w:tc>
        <w:tc>
          <w:tcPr>
            <w:tcW w:w="611" w:type="pct"/>
            <w:tcBorders>
              <w:left w:val="single" w:sz="4" w:space="0" w:color="000000"/>
              <w:bottom w:val="single" w:sz="4" w:space="0" w:color="000000"/>
              <w:right w:val="single" w:sz="4" w:space="0" w:color="000000"/>
            </w:tcBorders>
          </w:tcPr>
          <w:p w:rsidR="001867FC" w:rsidRPr="004442A7" w:rsidRDefault="00541F14" w:rsidP="00470BAF">
            <w:pPr>
              <w:jc w:val="center"/>
              <w:rPr>
                <w:rFonts w:cs="Times New Roman"/>
                <w:sz w:val="20"/>
                <w:szCs w:val="20"/>
              </w:rPr>
            </w:pPr>
            <w:r w:rsidRPr="004442A7">
              <w:rPr>
                <w:rFonts w:cs="Times New Roman"/>
                <w:sz w:val="20"/>
                <w:szCs w:val="20"/>
              </w:rPr>
              <w:t xml:space="preserve">Основное мероприятие </w:t>
            </w:r>
            <w:r w:rsidRPr="004442A7">
              <w:rPr>
                <w:rFonts w:cs="Times New Roman"/>
                <w:sz w:val="20"/>
                <w:szCs w:val="20"/>
                <w:lang w:val="en-US"/>
              </w:rPr>
              <w:t>F</w:t>
            </w:r>
            <w:r w:rsidRPr="004442A7">
              <w:rPr>
                <w:rFonts w:cs="Times New Roman"/>
                <w:sz w:val="20"/>
                <w:szCs w:val="20"/>
              </w:rPr>
              <w:t xml:space="preserve">3 </w:t>
            </w:r>
          </w:p>
        </w:tc>
      </w:tr>
      <w:tr w:rsidR="00217D66" w:rsidRPr="004442A7" w:rsidTr="00911845">
        <w:trPr>
          <w:trHeight w:val="1410"/>
        </w:trPr>
        <w:tc>
          <w:tcPr>
            <w:tcW w:w="206" w:type="pct"/>
            <w:tcBorders>
              <w:top w:val="single" w:sz="4" w:space="0" w:color="000000"/>
              <w:left w:val="single" w:sz="4" w:space="0" w:color="000000"/>
              <w:bottom w:val="single" w:sz="4" w:space="0" w:color="000000"/>
              <w:right w:val="single" w:sz="4" w:space="0" w:color="auto"/>
            </w:tcBorders>
          </w:tcPr>
          <w:p w:rsidR="00217D66" w:rsidRPr="004442A7" w:rsidRDefault="00217D66" w:rsidP="00217D66">
            <w:pPr>
              <w:jc w:val="center"/>
              <w:rPr>
                <w:rFonts w:eastAsia="Times New Roman" w:cs="Times New Roman"/>
                <w:sz w:val="20"/>
                <w:szCs w:val="20"/>
              </w:rPr>
            </w:pPr>
            <w:r w:rsidRPr="004442A7">
              <w:rPr>
                <w:rFonts w:eastAsia="Times New Roman" w:cs="Times New Roman"/>
                <w:sz w:val="20"/>
                <w:szCs w:val="20"/>
              </w:rPr>
              <w:t>1.4</w:t>
            </w:r>
          </w:p>
        </w:tc>
        <w:tc>
          <w:tcPr>
            <w:tcW w:w="746" w:type="pct"/>
            <w:tcBorders>
              <w:top w:val="single" w:sz="4" w:space="0" w:color="000000"/>
              <w:left w:val="single" w:sz="4" w:space="0" w:color="auto"/>
              <w:bottom w:val="single" w:sz="4" w:space="0" w:color="000000"/>
              <w:right w:val="single" w:sz="4" w:space="0" w:color="000000"/>
            </w:tcBorders>
          </w:tcPr>
          <w:p w:rsidR="00217D66" w:rsidRPr="004442A7" w:rsidRDefault="00217D66" w:rsidP="00217D66">
            <w:pPr>
              <w:ind w:left="-63"/>
              <w:rPr>
                <w:rFonts w:eastAsia="Times New Roman" w:cs="Times New Roman"/>
                <w:sz w:val="20"/>
                <w:szCs w:val="20"/>
              </w:rPr>
            </w:pPr>
            <w:r w:rsidRPr="004442A7">
              <w:rPr>
                <w:rFonts w:eastAsia="Times New Roman" w:cs="Times New Roman"/>
                <w:sz w:val="20"/>
                <w:szCs w:val="20"/>
              </w:rPr>
              <w:t>Количество граждан, расселенных из аварийного жилищного фонда</w:t>
            </w:r>
          </w:p>
        </w:tc>
        <w:tc>
          <w:tcPr>
            <w:tcW w:w="641" w:type="pct"/>
            <w:gridSpan w:val="2"/>
            <w:tcBorders>
              <w:left w:val="single" w:sz="4" w:space="0" w:color="000000"/>
              <w:bottom w:val="single" w:sz="4" w:space="0" w:color="000000"/>
              <w:right w:val="single" w:sz="4" w:space="0" w:color="000000"/>
            </w:tcBorders>
          </w:tcPr>
          <w:p w:rsidR="00217D66" w:rsidRPr="004442A7" w:rsidRDefault="00217D66" w:rsidP="0081003D">
            <w:pPr>
              <w:rPr>
                <w:rFonts w:eastAsia="Times New Roman" w:cs="Times New Roman"/>
                <w:sz w:val="20"/>
                <w:szCs w:val="20"/>
              </w:rPr>
            </w:pPr>
            <w:r w:rsidRPr="004442A7">
              <w:rPr>
                <w:rFonts w:eastAsia="Times New Roman" w:cs="Times New Roman"/>
                <w:sz w:val="20"/>
                <w:szCs w:val="20"/>
              </w:rPr>
              <w:t>Соглашение с федеральным органом исполнительной власти</w:t>
            </w:r>
          </w:p>
        </w:tc>
        <w:tc>
          <w:tcPr>
            <w:tcW w:w="462" w:type="pct"/>
            <w:gridSpan w:val="2"/>
            <w:tcBorders>
              <w:top w:val="single" w:sz="4" w:space="0" w:color="000000"/>
              <w:left w:val="single" w:sz="4" w:space="0" w:color="000000"/>
              <w:bottom w:val="single" w:sz="4" w:space="0" w:color="000000"/>
              <w:right w:val="single" w:sz="4" w:space="0" w:color="000000"/>
            </w:tcBorders>
          </w:tcPr>
          <w:p w:rsidR="00217D66" w:rsidRPr="004442A7" w:rsidRDefault="00217D66" w:rsidP="00217D66">
            <w:pPr>
              <w:jc w:val="center"/>
              <w:rPr>
                <w:rFonts w:eastAsia="Times New Roman" w:cs="Times New Roman"/>
                <w:sz w:val="20"/>
                <w:szCs w:val="20"/>
              </w:rPr>
            </w:pPr>
            <w:r w:rsidRPr="004442A7">
              <w:rPr>
                <w:rFonts w:eastAsia="Times New Roman" w:cs="Times New Roman"/>
                <w:sz w:val="20"/>
                <w:szCs w:val="20"/>
              </w:rPr>
              <w:t>Тысяча человек</w:t>
            </w:r>
          </w:p>
        </w:tc>
        <w:tc>
          <w:tcPr>
            <w:tcW w:w="597" w:type="pct"/>
            <w:gridSpan w:val="2"/>
            <w:tcBorders>
              <w:top w:val="single" w:sz="4" w:space="0" w:color="000000"/>
              <w:left w:val="single" w:sz="4" w:space="0" w:color="000000"/>
              <w:bottom w:val="single" w:sz="4" w:space="0" w:color="000000"/>
              <w:right w:val="single" w:sz="4" w:space="0" w:color="000000"/>
            </w:tcBorders>
          </w:tcPr>
          <w:p w:rsidR="00217D66" w:rsidRPr="004442A7" w:rsidRDefault="002C131C" w:rsidP="00217D66">
            <w:pPr>
              <w:jc w:val="center"/>
              <w:rPr>
                <w:rFonts w:eastAsia="Times New Roman" w:cs="Times New Roman"/>
                <w:sz w:val="20"/>
                <w:szCs w:val="20"/>
              </w:rPr>
            </w:pPr>
            <w:r w:rsidRPr="004442A7">
              <w:rPr>
                <w:rFonts w:eastAsia="Times New Roman" w:cs="Times New Roman"/>
                <w:sz w:val="20"/>
                <w:szCs w:val="20"/>
              </w:rPr>
              <w:t>-</w:t>
            </w:r>
          </w:p>
        </w:tc>
        <w:tc>
          <w:tcPr>
            <w:tcW w:w="317" w:type="pct"/>
            <w:gridSpan w:val="2"/>
            <w:tcBorders>
              <w:top w:val="single" w:sz="4" w:space="0" w:color="000000"/>
              <w:left w:val="single" w:sz="4" w:space="0" w:color="000000"/>
              <w:bottom w:val="single" w:sz="4" w:space="0" w:color="000000"/>
              <w:right w:val="single" w:sz="4" w:space="0" w:color="000000"/>
            </w:tcBorders>
          </w:tcPr>
          <w:p w:rsidR="00217D66" w:rsidRPr="004442A7" w:rsidRDefault="004B32A6" w:rsidP="004B32A6">
            <w:pPr>
              <w:jc w:val="center"/>
              <w:rPr>
                <w:rFonts w:eastAsia="Times New Roman" w:cs="Times New Roman"/>
                <w:sz w:val="20"/>
                <w:szCs w:val="20"/>
              </w:rPr>
            </w:pPr>
            <w:r w:rsidRPr="004442A7">
              <w:rPr>
                <w:rFonts w:eastAsia="Times New Roman" w:cs="Times New Roman"/>
                <w:sz w:val="20"/>
                <w:szCs w:val="20"/>
              </w:rPr>
              <w:t>0</w:t>
            </w:r>
          </w:p>
        </w:tc>
        <w:tc>
          <w:tcPr>
            <w:tcW w:w="418" w:type="pct"/>
            <w:gridSpan w:val="2"/>
            <w:tcBorders>
              <w:top w:val="single" w:sz="4" w:space="0" w:color="000000"/>
              <w:left w:val="single" w:sz="4" w:space="0" w:color="000000"/>
              <w:bottom w:val="single" w:sz="4" w:space="0" w:color="000000"/>
              <w:right w:val="single" w:sz="4" w:space="0" w:color="000000"/>
            </w:tcBorders>
          </w:tcPr>
          <w:p w:rsidR="00217D66" w:rsidRPr="004442A7" w:rsidRDefault="002C131C" w:rsidP="004B32A6">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217D66" w:rsidRPr="004442A7" w:rsidRDefault="004B32A6" w:rsidP="004B32A6">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217D66" w:rsidRPr="004442A7" w:rsidRDefault="004B32A6" w:rsidP="004B32A6">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217D66" w:rsidRPr="004442A7" w:rsidRDefault="004B32A6" w:rsidP="004B32A6">
            <w:pPr>
              <w:jc w:val="center"/>
              <w:rPr>
                <w:rFonts w:eastAsia="Times New Roman" w:cs="Times New Roman"/>
                <w:sz w:val="20"/>
                <w:szCs w:val="20"/>
              </w:rPr>
            </w:pPr>
            <w:r w:rsidRPr="004442A7">
              <w:rPr>
                <w:rFonts w:eastAsia="Times New Roman" w:cs="Times New Roman"/>
                <w:sz w:val="20"/>
                <w:szCs w:val="20"/>
              </w:rPr>
              <w:t>0</w:t>
            </w:r>
          </w:p>
        </w:tc>
        <w:tc>
          <w:tcPr>
            <w:tcW w:w="247" w:type="pct"/>
            <w:tcBorders>
              <w:left w:val="single" w:sz="4" w:space="0" w:color="000000"/>
              <w:bottom w:val="single" w:sz="4" w:space="0" w:color="000000"/>
              <w:right w:val="single" w:sz="4" w:space="0" w:color="000000"/>
            </w:tcBorders>
          </w:tcPr>
          <w:p w:rsidR="00217D66" w:rsidRPr="004442A7" w:rsidRDefault="004B32A6" w:rsidP="004B32A6">
            <w:pPr>
              <w:autoSpaceDE w:val="0"/>
              <w:autoSpaceDN w:val="0"/>
              <w:adjustRightInd w:val="0"/>
              <w:jc w:val="center"/>
              <w:rPr>
                <w:rFonts w:cs="Times New Roman"/>
                <w:sz w:val="20"/>
                <w:szCs w:val="20"/>
              </w:rPr>
            </w:pPr>
            <w:r w:rsidRPr="004442A7">
              <w:rPr>
                <w:rFonts w:cs="Times New Roman"/>
                <w:sz w:val="20"/>
                <w:szCs w:val="20"/>
              </w:rPr>
              <w:t>0</w:t>
            </w:r>
          </w:p>
        </w:tc>
        <w:tc>
          <w:tcPr>
            <w:tcW w:w="611" w:type="pct"/>
            <w:tcBorders>
              <w:left w:val="single" w:sz="4" w:space="0" w:color="000000"/>
              <w:bottom w:val="single" w:sz="4" w:space="0" w:color="000000"/>
              <w:right w:val="single" w:sz="4" w:space="0" w:color="000000"/>
            </w:tcBorders>
          </w:tcPr>
          <w:p w:rsidR="00217D66" w:rsidRPr="004442A7" w:rsidRDefault="00217D66" w:rsidP="00470BAF">
            <w:pPr>
              <w:rPr>
                <w:rFonts w:cs="Times New Roman"/>
                <w:sz w:val="20"/>
                <w:szCs w:val="20"/>
              </w:rPr>
            </w:pPr>
            <w:r w:rsidRPr="004442A7">
              <w:rPr>
                <w:rFonts w:cs="Times New Roman"/>
                <w:sz w:val="20"/>
                <w:szCs w:val="20"/>
              </w:rPr>
              <w:t xml:space="preserve">Основное мероприятие </w:t>
            </w:r>
            <w:r w:rsidRPr="004442A7">
              <w:rPr>
                <w:rFonts w:cs="Times New Roman"/>
                <w:sz w:val="20"/>
                <w:szCs w:val="20"/>
                <w:lang w:val="en-US"/>
              </w:rPr>
              <w:t>F</w:t>
            </w:r>
            <w:r w:rsidRPr="004442A7">
              <w:rPr>
                <w:rFonts w:cs="Times New Roman"/>
                <w:sz w:val="20"/>
                <w:szCs w:val="20"/>
              </w:rPr>
              <w:t xml:space="preserve">3 </w:t>
            </w:r>
          </w:p>
        </w:tc>
      </w:tr>
      <w:tr w:rsidR="00DF6763" w:rsidRPr="004442A7" w:rsidTr="00911845">
        <w:trPr>
          <w:trHeight w:val="629"/>
        </w:trPr>
        <w:tc>
          <w:tcPr>
            <w:tcW w:w="206" w:type="pct"/>
            <w:tcBorders>
              <w:top w:val="single" w:sz="4" w:space="0" w:color="auto"/>
              <w:left w:val="single" w:sz="4" w:space="0" w:color="auto"/>
              <w:bottom w:val="single" w:sz="4" w:space="0" w:color="auto"/>
              <w:right w:val="single" w:sz="4" w:space="0" w:color="auto"/>
            </w:tcBorders>
          </w:tcPr>
          <w:p w:rsidR="00DF6763" w:rsidRPr="004442A7" w:rsidRDefault="00DF6763" w:rsidP="00217D66">
            <w:pPr>
              <w:jc w:val="center"/>
              <w:rPr>
                <w:rFonts w:cs="Times New Roman"/>
                <w:sz w:val="20"/>
                <w:szCs w:val="20"/>
              </w:rPr>
            </w:pPr>
          </w:p>
        </w:tc>
        <w:tc>
          <w:tcPr>
            <w:tcW w:w="4183" w:type="pct"/>
            <w:gridSpan w:val="15"/>
            <w:tcBorders>
              <w:top w:val="single" w:sz="4" w:space="0" w:color="auto"/>
              <w:left w:val="single" w:sz="4" w:space="0" w:color="auto"/>
              <w:bottom w:val="single" w:sz="4" w:space="0" w:color="auto"/>
              <w:right w:val="single" w:sz="4" w:space="0" w:color="auto"/>
            </w:tcBorders>
            <w:vAlign w:val="center"/>
          </w:tcPr>
          <w:p w:rsidR="00DF6763" w:rsidRPr="004442A7" w:rsidRDefault="00DF6763" w:rsidP="00D50441">
            <w:pPr>
              <w:rPr>
                <w:rFonts w:cs="Times New Roman"/>
                <w:sz w:val="20"/>
                <w:szCs w:val="20"/>
              </w:rPr>
            </w:pPr>
            <w:r w:rsidRPr="004442A7">
              <w:rPr>
                <w:rFonts w:cs="Times New Roman"/>
                <w:sz w:val="20"/>
                <w:szCs w:val="20"/>
              </w:rPr>
              <w:t>Подпрограмма 2 «</w:t>
            </w:r>
            <w:r w:rsidR="002C174D" w:rsidRPr="004442A7">
              <w:rPr>
                <w:rFonts w:cs="Times New Roman"/>
                <w:sz w:val="20"/>
                <w:szCs w:val="20"/>
              </w:rPr>
              <w:t>Обеспечение мероприятий по переселению граждан из аварийного жилищного фонда в Московской области»</w:t>
            </w:r>
          </w:p>
        </w:tc>
        <w:tc>
          <w:tcPr>
            <w:tcW w:w="611" w:type="pct"/>
            <w:tcBorders>
              <w:top w:val="single" w:sz="4" w:space="0" w:color="auto"/>
              <w:left w:val="single" w:sz="4" w:space="0" w:color="auto"/>
              <w:bottom w:val="single" w:sz="4" w:space="0" w:color="auto"/>
              <w:right w:val="single" w:sz="4" w:space="0" w:color="auto"/>
            </w:tcBorders>
          </w:tcPr>
          <w:p w:rsidR="00DF6763" w:rsidRPr="004442A7" w:rsidRDefault="00DF6763" w:rsidP="00DF6763">
            <w:pPr>
              <w:jc w:val="both"/>
              <w:rPr>
                <w:rFonts w:cs="Times New Roman"/>
                <w:sz w:val="20"/>
                <w:szCs w:val="20"/>
              </w:rPr>
            </w:pPr>
          </w:p>
        </w:tc>
      </w:tr>
      <w:tr w:rsidR="00DF6763" w:rsidRPr="004442A7" w:rsidTr="00911845">
        <w:trPr>
          <w:trHeight w:val="760"/>
        </w:trPr>
        <w:tc>
          <w:tcPr>
            <w:tcW w:w="206" w:type="pct"/>
            <w:tcBorders>
              <w:top w:val="single" w:sz="4" w:space="0" w:color="000000"/>
              <w:left w:val="single" w:sz="4" w:space="0" w:color="000000"/>
              <w:bottom w:val="single" w:sz="4" w:space="0" w:color="auto"/>
              <w:right w:val="single" w:sz="4" w:space="0" w:color="auto"/>
            </w:tcBorders>
          </w:tcPr>
          <w:p w:rsidR="00DF6763" w:rsidRPr="004442A7" w:rsidRDefault="00DF6763" w:rsidP="00DF6763">
            <w:pPr>
              <w:jc w:val="center"/>
              <w:rPr>
                <w:rFonts w:eastAsia="Times New Roman" w:cs="Times New Roman"/>
                <w:sz w:val="20"/>
                <w:szCs w:val="20"/>
              </w:rPr>
            </w:pPr>
            <w:r w:rsidRPr="004442A7">
              <w:rPr>
                <w:rFonts w:eastAsia="Times New Roman" w:cs="Times New Roman"/>
                <w:sz w:val="20"/>
                <w:szCs w:val="20"/>
              </w:rPr>
              <w:lastRenderedPageBreak/>
              <w:t>1</w:t>
            </w:r>
          </w:p>
        </w:tc>
        <w:tc>
          <w:tcPr>
            <w:tcW w:w="918" w:type="pct"/>
            <w:gridSpan w:val="2"/>
            <w:tcBorders>
              <w:top w:val="single" w:sz="4" w:space="0" w:color="000000"/>
              <w:left w:val="single" w:sz="4" w:space="0" w:color="auto"/>
              <w:bottom w:val="single" w:sz="4" w:space="0" w:color="000000"/>
              <w:right w:val="single" w:sz="4" w:space="0" w:color="000000"/>
            </w:tcBorders>
          </w:tcPr>
          <w:p w:rsidR="00DF6763" w:rsidRPr="004442A7" w:rsidRDefault="00DF6763" w:rsidP="00DF6763">
            <w:pPr>
              <w:ind w:left="-63"/>
              <w:rPr>
                <w:rFonts w:cs="Times New Roman"/>
                <w:sz w:val="20"/>
                <w:szCs w:val="20"/>
              </w:rPr>
            </w:pPr>
            <w:r w:rsidRPr="004442A7">
              <w:rPr>
                <w:rFonts w:eastAsia="Times New Roman" w:cs="Times New Roman"/>
                <w:sz w:val="20"/>
                <w:szCs w:val="20"/>
              </w:rPr>
              <w:t xml:space="preserve">Количество переселённых жителей из аварийного жилищного фонда </w:t>
            </w:r>
          </w:p>
        </w:tc>
        <w:tc>
          <w:tcPr>
            <w:tcW w:w="655" w:type="pct"/>
            <w:gridSpan w:val="2"/>
            <w:tcBorders>
              <w:left w:val="single" w:sz="4" w:space="0" w:color="000000"/>
              <w:bottom w:val="single" w:sz="4" w:space="0" w:color="auto"/>
              <w:right w:val="single" w:sz="4" w:space="0" w:color="000000"/>
            </w:tcBorders>
          </w:tcPr>
          <w:p w:rsidR="00DF6763" w:rsidRPr="004442A7" w:rsidRDefault="00117712" w:rsidP="00F578A8">
            <w:pPr>
              <w:jc w:val="center"/>
              <w:rPr>
                <w:rFonts w:eastAsia="Times New Roman" w:cs="Times New Roman"/>
                <w:sz w:val="20"/>
                <w:szCs w:val="20"/>
              </w:rPr>
            </w:pPr>
            <w:r w:rsidRPr="004442A7">
              <w:rPr>
                <w:rFonts w:eastAsia="Times New Roman" w:cs="Times New Roman"/>
                <w:sz w:val="20"/>
                <w:szCs w:val="20"/>
              </w:rPr>
              <w:t>Приоритетный целевой показатель</w:t>
            </w:r>
          </w:p>
        </w:tc>
        <w:tc>
          <w:tcPr>
            <w:tcW w:w="647" w:type="pct"/>
            <w:gridSpan w:val="2"/>
            <w:tcBorders>
              <w:top w:val="single" w:sz="4" w:space="0" w:color="000000"/>
              <w:left w:val="single" w:sz="4" w:space="0" w:color="000000"/>
              <w:bottom w:val="single" w:sz="4" w:space="0" w:color="auto"/>
              <w:right w:val="single" w:sz="4" w:space="0" w:color="000000"/>
            </w:tcBorders>
          </w:tcPr>
          <w:p w:rsidR="00DF6763" w:rsidRPr="004442A7" w:rsidRDefault="00DF6763" w:rsidP="00DF6763">
            <w:pPr>
              <w:jc w:val="center"/>
              <w:rPr>
                <w:rFonts w:eastAsia="Times New Roman" w:cs="Times New Roman"/>
                <w:sz w:val="20"/>
                <w:szCs w:val="20"/>
              </w:rPr>
            </w:pPr>
            <w:r w:rsidRPr="004442A7">
              <w:rPr>
                <w:rFonts w:eastAsia="Times New Roman" w:cs="Times New Roman"/>
                <w:sz w:val="20"/>
                <w:szCs w:val="20"/>
              </w:rPr>
              <w:t xml:space="preserve">Тысяча </w:t>
            </w:r>
          </w:p>
          <w:p w:rsidR="00DF6763" w:rsidRPr="004442A7" w:rsidRDefault="00DF6763" w:rsidP="00DF6763">
            <w:pPr>
              <w:jc w:val="center"/>
              <w:rPr>
                <w:rFonts w:eastAsia="Times New Roman" w:cs="Times New Roman"/>
                <w:sz w:val="20"/>
                <w:szCs w:val="20"/>
              </w:rPr>
            </w:pPr>
            <w:r w:rsidRPr="004442A7">
              <w:rPr>
                <w:rFonts w:eastAsia="Times New Roman" w:cs="Times New Roman"/>
                <w:sz w:val="20"/>
                <w:szCs w:val="20"/>
              </w:rPr>
              <w:t>человек</w:t>
            </w:r>
          </w:p>
        </w:tc>
        <w:tc>
          <w:tcPr>
            <w:tcW w:w="423" w:type="pct"/>
            <w:gridSpan w:val="2"/>
            <w:tcBorders>
              <w:top w:val="single" w:sz="4" w:space="0" w:color="000000"/>
              <w:left w:val="single" w:sz="4" w:space="0" w:color="000000"/>
              <w:bottom w:val="single" w:sz="4" w:space="0" w:color="000000"/>
              <w:right w:val="single" w:sz="4" w:space="0" w:color="000000"/>
            </w:tcBorders>
          </w:tcPr>
          <w:p w:rsidR="00DF6763" w:rsidRPr="004442A7" w:rsidRDefault="00DF6763" w:rsidP="00DF6763">
            <w:pPr>
              <w:jc w:val="center"/>
              <w:rPr>
                <w:rFonts w:eastAsia="Times New Roman" w:cs="Times New Roman"/>
                <w:sz w:val="20"/>
                <w:szCs w:val="20"/>
              </w:rPr>
            </w:pPr>
            <w:r w:rsidRPr="004442A7">
              <w:rPr>
                <w:rFonts w:eastAsia="Times New Roman" w:cs="Times New Roman"/>
                <w:sz w:val="20"/>
                <w:szCs w:val="20"/>
              </w:rPr>
              <w:t>-</w:t>
            </w:r>
          </w:p>
        </w:tc>
        <w:tc>
          <w:tcPr>
            <w:tcW w:w="303" w:type="pct"/>
            <w:gridSpan w:val="2"/>
            <w:tcBorders>
              <w:top w:val="single" w:sz="4" w:space="0" w:color="000000"/>
              <w:left w:val="single" w:sz="4" w:space="0" w:color="000000"/>
              <w:bottom w:val="single" w:sz="4" w:space="0" w:color="000000"/>
              <w:right w:val="single" w:sz="4" w:space="0" w:color="000000"/>
            </w:tcBorders>
          </w:tcPr>
          <w:p w:rsidR="00DF6763" w:rsidRPr="004442A7" w:rsidRDefault="002C131C" w:rsidP="00DF6763">
            <w:pPr>
              <w:jc w:val="center"/>
              <w:rPr>
                <w:rFonts w:eastAsia="Times New Roman" w:cs="Times New Roman"/>
                <w:sz w:val="20"/>
                <w:szCs w:val="20"/>
              </w:rPr>
            </w:pPr>
            <w:r w:rsidRPr="004442A7">
              <w:rPr>
                <w:rFonts w:eastAsia="Times New Roman" w:cs="Times New Roman"/>
                <w:sz w:val="20"/>
                <w:szCs w:val="20"/>
              </w:rPr>
              <w:t>0</w:t>
            </w:r>
            <w:r w:rsidR="00C328D4">
              <w:rPr>
                <w:rFonts w:eastAsia="Times New Roman" w:cs="Times New Roman"/>
                <w:sz w:val="20"/>
                <w:szCs w:val="20"/>
              </w:rPr>
              <w:t>,002</w:t>
            </w:r>
          </w:p>
        </w:tc>
        <w:tc>
          <w:tcPr>
            <w:tcW w:w="234" w:type="pct"/>
            <w:tcBorders>
              <w:top w:val="single" w:sz="4" w:space="0" w:color="000000"/>
              <w:left w:val="single" w:sz="4" w:space="0" w:color="000000"/>
              <w:bottom w:val="single" w:sz="4" w:space="0" w:color="000000"/>
              <w:right w:val="single" w:sz="4" w:space="0" w:color="000000"/>
            </w:tcBorders>
          </w:tcPr>
          <w:p w:rsidR="00DF6763" w:rsidRPr="004442A7" w:rsidRDefault="004B32A6" w:rsidP="00CE6B92">
            <w:pPr>
              <w:jc w:val="center"/>
              <w:rPr>
                <w:rFonts w:eastAsia="Times New Roman" w:cs="Times New Roman"/>
                <w:sz w:val="20"/>
                <w:szCs w:val="20"/>
              </w:rPr>
            </w:pPr>
            <w:r w:rsidRPr="004442A7">
              <w:rPr>
                <w:rFonts w:eastAsia="Times New Roman" w:cs="Times New Roman"/>
                <w:sz w:val="20"/>
                <w:szCs w:val="20"/>
              </w:rPr>
              <w:t>0,1</w:t>
            </w:r>
            <w:r w:rsidR="00CE6B92" w:rsidRPr="004442A7">
              <w:rPr>
                <w:rFonts w:eastAsia="Times New Roman" w:cs="Times New Roman"/>
                <w:sz w:val="20"/>
                <w:szCs w:val="20"/>
              </w:rPr>
              <w:t>8</w:t>
            </w:r>
          </w:p>
        </w:tc>
        <w:tc>
          <w:tcPr>
            <w:tcW w:w="252" w:type="pct"/>
            <w:tcBorders>
              <w:top w:val="single" w:sz="4" w:space="0" w:color="000000"/>
              <w:left w:val="single" w:sz="4" w:space="0" w:color="000000"/>
              <w:bottom w:val="single" w:sz="4" w:space="0" w:color="000000"/>
              <w:right w:val="single" w:sz="4" w:space="0" w:color="000000"/>
            </w:tcBorders>
          </w:tcPr>
          <w:p w:rsidR="00DF6763" w:rsidRPr="004442A7" w:rsidRDefault="002C131C" w:rsidP="00DF6763">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DF6763" w:rsidRPr="004442A7" w:rsidRDefault="002C131C" w:rsidP="00DF6763">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DF6763" w:rsidRPr="004442A7" w:rsidRDefault="002C131C" w:rsidP="00DF6763">
            <w:pPr>
              <w:jc w:val="center"/>
              <w:rPr>
                <w:rFonts w:eastAsia="Times New Roman" w:cs="Times New Roman"/>
                <w:sz w:val="20"/>
                <w:szCs w:val="20"/>
              </w:rPr>
            </w:pPr>
            <w:r w:rsidRPr="004442A7">
              <w:rPr>
                <w:rFonts w:eastAsia="Times New Roman" w:cs="Times New Roman"/>
                <w:sz w:val="20"/>
                <w:szCs w:val="20"/>
              </w:rPr>
              <w:t>0</w:t>
            </w:r>
          </w:p>
        </w:tc>
        <w:tc>
          <w:tcPr>
            <w:tcW w:w="247" w:type="pct"/>
            <w:tcBorders>
              <w:top w:val="single" w:sz="4" w:space="0" w:color="000000"/>
              <w:left w:val="single" w:sz="4" w:space="0" w:color="000000"/>
              <w:bottom w:val="single" w:sz="4" w:space="0" w:color="000000"/>
              <w:right w:val="single" w:sz="4" w:space="0" w:color="000000"/>
            </w:tcBorders>
          </w:tcPr>
          <w:p w:rsidR="00DF6763" w:rsidRPr="004442A7" w:rsidRDefault="002C131C" w:rsidP="00DF6763">
            <w:pPr>
              <w:jc w:val="center"/>
              <w:rPr>
                <w:rFonts w:eastAsia="Times New Roman" w:cs="Times New Roman"/>
                <w:sz w:val="20"/>
                <w:szCs w:val="20"/>
              </w:rPr>
            </w:pPr>
            <w:r w:rsidRPr="004442A7">
              <w:rPr>
                <w:rFonts w:eastAsia="Times New Roman" w:cs="Times New Roman"/>
                <w:sz w:val="20"/>
                <w:szCs w:val="20"/>
              </w:rPr>
              <w:t>0</w:t>
            </w:r>
          </w:p>
        </w:tc>
        <w:tc>
          <w:tcPr>
            <w:tcW w:w="611" w:type="pct"/>
            <w:tcBorders>
              <w:left w:val="single" w:sz="4" w:space="0" w:color="000000"/>
              <w:bottom w:val="single" w:sz="4" w:space="0" w:color="auto"/>
              <w:right w:val="single" w:sz="4" w:space="0" w:color="000000"/>
            </w:tcBorders>
          </w:tcPr>
          <w:p w:rsidR="00470BAF" w:rsidRPr="004442A7" w:rsidRDefault="00DF6763" w:rsidP="00470BAF">
            <w:pPr>
              <w:rPr>
                <w:rFonts w:cs="Times New Roman"/>
                <w:sz w:val="20"/>
                <w:szCs w:val="20"/>
              </w:rPr>
            </w:pPr>
            <w:r w:rsidRPr="004442A7">
              <w:rPr>
                <w:rFonts w:cs="Times New Roman"/>
                <w:sz w:val="20"/>
                <w:szCs w:val="20"/>
              </w:rPr>
              <w:t>Основное мероприятие 0</w:t>
            </w:r>
            <w:r w:rsidR="002C174D" w:rsidRPr="004442A7">
              <w:rPr>
                <w:rFonts w:cs="Times New Roman"/>
                <w:sz w:val="20"/>
                <w:szCs w:val="20"/>
              </w:rPr>
              <w:t>2</w:t>
            </w:r>
          </w:p>
          <w:p w:rsidR="00117712" w:rsidRPr="004442A7" w:rsidRDefault="00117712" w:rsidP="00F578A8">
            <w:pPr>
              <w:rPr>
                <w:rFonts w:cs="Times New Roman"/>
                <w:sz w:val="20"/>
                <w:szCs w:val="20"/>
              </w:rPr>
            </w:pPr>
          </w:p>
        </w:tc>
      </w:tr>
      <w:tr w:rsidR="00DF6763" w:rsidRPr="004442A7" w:rsidTr="00911845">
        <w:trPr>
          <w:trHeight w:val="343"/>
        </w:trPr>
        <w:tc>
          <w:tcPr>
            <w:tcW w:w="206" w:type="pct"/>
            <w:tcBorders>
              <w:top w:val="single" w:sz="4" w:space="0" w:color="auto"/>
              <w:left w:val="single" w:sz="4" w:space="0" w:color="000000"/>
              <w:bottom w:val="single" w:sz="4" w:space="0" w:color="000000"/>
              <w:right w:val="single" w:sz="4" w:space="0" w:color="000000"/>
            </w:tcBorders>
          </w:tcPr>
          <w:p w:rsidR="00DF6763" w:rsidRPr="004442A7" w:rsidRDefault="00DF6763" w:rsidP="00DF6763">
            <w:pPr>
              <w:jc w:val="center"/>
              <w:rPr>
                <w:rFonts w:eastAsia="Times New Roman" w:cs="Times New Roman"/>
                <w:sz w:val="20"/>
                <w:szCs w:val="20"/>
              </w:rPr>
            </w:pPr>
            <w:r w:rsidRPr="004442A7">
              <w:rPr>
                <w:rFonts w:eastAsia="Times New Roman" w:cs="Times New Roman"/>
                <w:sz w:val="20"/>
                <w:szCs w:val="20"/>
              </w:rPr>
              <w:t>2</w:t>
            </w:r>
          </w:p>
        </w:tc>
        <w:tc>
          <w:tcPr>
            <w:tcW w:w="918" w:type="pct"/>
            <w:gridSpan w:val="2"/>
            <w:tcBorders>
              <w:top w:val="single" w:sz="4" w:space="0" w:color="000000"/>
              <w:left w:val="single" w:sz="4" w:space="0" w:color="000000"/>
              <w:bottom w:val="single" w:sz="4" w:space="0" w:color="000000"/>
              <w:right w:val="single" w:sz="4" w:space="0" w:color="000000"/>
            </w:tcBorders>
          </w:tcPr>
          <w:p w:rsidR="00DF6763" w:rsidRPr="004442A7" w:rsidRDefault="00DF6763" w:rsidP="00DF6763">
            <w:pPr>
              <w:ind w:left="-63"/>
              <w:rPr>
                <w:rFonts w:eastAsia="Times New Roman" w:cs="Times New Roman"/>
                <w:sz w:val="20"/>
                <w:szCs w:val="20"/>
              </w:rPr>
            </w:pPr>
            <w:r w:rsidRPr="004442A7">
              <w:rPr>
                <w:rFonts w:eastAsia="Times New Roman" w:cs="Times New Roman"/>
                <w:sz w:val="20"/>
                <w:szCs w:val="20"/>
              </w:rPr>
              <w:t>Количество граждан, переселенных из аварийного жилищного фонда</w:t>
            </w:r>
          </w:p>
        </w:tc>
        <w:tc>
          <w:tcPr>
            <w:tcW w:w="655" w:type="pct"/>
            <w:gridSpan w:val="2"/>
            <w:tcBorders>
              <w:top w:val="single" w:sz="4" w:space="0" w:color="auto"/>
              <w:left w:val="single" w:sz="4" w:space="0" w:color="000000"/>
              <w:right w:val="single" w:sz="4" w:space="0" w:color="000000"/>
            </w:tcBorders>
          </w:tcPr>
          <w:p w:rsidR="00DF6763" w:rsidRPr="004442A7" w:rsidRDefault="00117712" w:rsidP="00F578A8">
            <w:pPr>
              <w:jc w:val="center"/>
              <w:rPr>
                <w:rFonts w:eastAsia="Times New Roman" w:cs="Times New Roman"/>
                <w:sz w:val="20"/>
                <w:szCs w:val="20"/>
              </w:rPr>
            </w:pPr>
            <w:r w:rsidRPr="004442A7">
              <w:rPr>
                <w:rFonts w:eastAsia="Times New Roman" w:cs="Times New Roman"/>
                <w:sz w:val="20"/>
                <w:szCs w:val="20"/>
              </w:rPr>
              <w:t>Приоритетный целевой показатель</w:t>
            </w:r>
          </w:p>
        </w:tc>
        <w:tc>
          <w:tcPr>
            <w:tcW w:w="647" w:type="pct"/>
            <w:gridSpan w:val="2"/>
            <w:tcBorders>
              <w:top w:val="single" w:sz="4" w:space="0" w:color="auto"/>
              <w:left w:val="single" w:sz="4" w:space="0" w:color="000000"/>
              <w:bottom w:val="single" w:sz="4" w:space="0" w:color="000000"/>
              <w:right w:val="single" w:sz="4" w:space="0" w:color="000000"/>
            </w:tcBorders>
          </w:tcPr>
          <w:p w:rsidR="00DF6763" w:rsidRPr="004442A7" w:rsidRDefault="00DF6763" w:rsidP="00DF6763">
            <w:pPr>
              <w:jc w:val="center"/>
              <w:rPr>
                <w:rFonts w:eastAsia="Times New Roman" w:cs="Times New Roman"/>
                <w:sz w:val="20"/>
                <w:szCs w:val="20"/>
              </w:rPr>
            </w:pPr>
            <w:r w:rsidRPr="004442A7">
              <w:rPr>
                <w:rFonts w:eastAsia="Times New Roman" w:cs="Times New Roman"/>
                <w:sz w:val="20"/>
                <w:szCs w:val="20"/>
              </w:rPr>
              <w:t>Тысяча человек</w:t>
            </w:r>
          </w:p>
        </w:tc>
        <w:tc>
          <w:tcPr>
            <w:tcW w:w="423" w:type="pct"/>
            <w:gridSpan w:val="2"/>
            <w:tcBorders>
              <w:top w:val="single" w:sz="4" w:space="0" w:color="000000"/>
              <w:left w:val="single" w:sz="4" w:space="0" w:color="000000"/>
              <w:bottom w:val="single" w:sz="4" w:space="0" w:color="000000"/>
              <w:right w:val="single" w:sz="4" w:space="0" w:color="000000"/>
            </w:tcBorders>
          </w:tcPr>
          <w:p w:rsidR="00DF6763" w:rsidRPr="004442A7" w:rsidRDefault="00DF6763" w:rsidP="00DF6763">
            <w:pPr>
              <w:jc w:val="center"/>
              <w:rPr>
                <w:rFonts w:eastAsia="Times New Roman" w:cs="Times New Roman"/>
                <w:sz w:val="20"/>
                <w:szCs w:val="20"/>
              </w:rPr>
            </w:pPr>
            <w:r w:rsidRPr="004442A7">
              <w:rPr>
                <w:rFonts w:eastAsia="Times New Roman" w:cs="Times New Roman"/>
                <w:sz w:val="20"/>
                <w:szCs w:val="20"/>
              </w:rPr>
              <w:t>-</w:t>
            </w:r>
          </w:p>
        </w:tc>
        <w:tc>
          <w:tcPr>
            <w:tcW w:w="303" w:type="pct"/>
            <w:gridSpan w:val="2"/>
            <w:tcBorders>
              <w:top w:val="single" w:sz="4" w:space="0" w:color="000000"/>
              <w:left w:val="single" w:sz="4" w:space="0" w:color="000000"/>
              <w:bottom w:val="single" w:sz="4" w:space="0" w:color="000000"/>
              <w:right w:val="single" w:sz="4" w:space="0" w:color="000000"/>
            </w:tcBorders>
          </w:tcPr>
          <w:p w:rsidR="00DF6763" w:rsidRPr="004442A7" w:rsidRDefault="002C131C" w:rsidP="00DF6763">
            <w:pPr>
              <w:jc w:val="center"/>
              <w:rPr>
                <w:rFonts w:eastAsia="Times New Roman" w:cs="Times New Roman"/>
                <w:sz w:val="20"/>
                <w:szCs w:val="20"/>
              </w:rPr>
            </w:pPr>
            <w:r w:rsidRPr="004442A7">
              <w:rPr>
                <w:rFonts w:eastAsia="Times New Roman" w:cs="Times New Roman"/>
                <w:sz w:val="20"/>
                <w:szCs w:val="20"/>
              </w:rPr>
              <w:t>0</w:t>
            </w:r>
            <w:r w:rsidR="00C328D4">
              <w:rPr>
                <w:rFonts w:eastAsia="Times New Roman" w:cs="Times New Roman"/>
                <w:sz w:val="20"/>
                <w:szCs w:val="20"/>
              </w:rPr>
              <w:t>,002</w:t>
            </w:r>
          </w:p>
        </w:tc>
        <w:tc>
          <w:tcPr>
            <w:tcW w:w="234" w:type="pct"/>
            <w:tcBorders>
              <w:top w:val="single" w:sz="4" w:space="0" w:color="000000"/>
              <w:left w:val="single" w:sz="4" w:space="0" w:color="000000"/>
              <w:bottom w:val="single" w:sz="4" w:space="0" w:color="000000"/>
              <w:right w:val="single" w:sz="4" w:space="0" w:color="000000"/>
            </w:tcBorders>
          </w:tcPr>
          <w:p w:rsidR="00DF6763" w:rsidRPr="004442A7" w:rsidRDefault="002C131C" w:rsidP="00CE6B92">
            <w:pPr>
              <w:jc w:val="center"/>
              <w:rPr>
                <w:rFonts w:eastAsia="Times New Roman" w:cs="Times New Roman"/>
                <w:sz w:val="20"/>
                <w:szCs w:val="20"/>
              </w:rPr>
            </w:pPr>
            <w:r w:rsidRPr="004442A7">
              <w:rPr>
                <w:rFonts w:eastAsia="Times New Roman" w:cs="Times New Roman"/>
                <w:sz w:val="20"/>
                <w:szCs w:val="20"/>
              </w:rPr>
              <w:t>0,1</w:t>
            </w:r>
            <w:r w:rsidR="00CE6B92" w:rsidRPr="004442A7">
              <w:rPr>
                <w:rFonts w:eastAsia="Times New Roman" w:cs="Times New Roman"/>
                <w:sz w:val="20"/>
                <w:szCs w:val="20"/>
              </w:rPr>
              <w:t>8</w:t>
            </w:r>
          </w:p>
        </w:tc>
        <w:tc>
          <w:tcPr>
            <w:tcW w:w="252" w:type="pct"/>
            <w:tcBorders>
              <w:top w:val="single" w:sz="4" w:space="0" w:color="000000"/>
              <w:left w:val="single" w:sz="4" w:space="0" w:color="000000"/>
              <w:bottom w:val="single" w:sz="4" w:space="0" w:color="000000"/>
              <w:right w:val="single" w:sz="4" w:space="0" w:color="000000"/>
            </w:tcBorders>
          </w:tcPr>
          <w:p w:rsidR="00DF6763" w:rsidRPr="004442A7" w:rsidRDefault="002C131C" w:rsidP="00DF6763">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DF6763" w:rsidRPr="004442A7" w:rsidRDefault="002C131C" w:rsidP="00DF6763">
            <w:pPr>
              <w:jc w:val="center"/>
              <w:rPr>
                <w:rFonts w:eastAsia="Times New Roman" w:cs="Times New Roman"/>
                <w:sz w:val="20"/>
                <w:szCs w:val="20"/>
              </w:rPr>
            </w:pPr>
            <w:r w:rsidRPr="004442A7">
              <w:rPr>
                <w:rFonts w:eastAsia="Times New Roman" w:cs="Times New Roman"/>
                <w:sz w:val="20"/>
                <w:szCs w:val="20"/>
              </w:rPr>
              <w:t>0</w:t>
            </w:r>
          </w:p>
        </w:tc>
        <w:tc>
          <w:tcPr>
            <w:tcW w:w="252" w:type="pct"/>
            <w:tcBorders>
              <w:top w:val="single" w:sz="4" w:space="0" w:color="000000"/>
              <w:left w:val="single" w:sz="4" w:space="0" w:color="000000"/>
              <w:bottom w:val="single" w:sz="4" w:space="0" w:color="000000"/>
              <w:right w:val="single" w:sz="4" w:space="0" w:color="000000"/>
            </w:tcBorders>
          </w:tcPr>
          <w:p w:rsidR="00DF6763" w:rsidRPr="004442A7" w:rsidRDefault="002C131C" w:rsidP="00DF6763">
            <w:pPr>
              <w:jc w:val="center"/>
              <w:rPr>
                <w:rFonts w:eastAsia="Times New Roman" w:cs="Times New Roman"/>
                <w:sz w:val="20"/>
                <w:szCs w:val="20"/>
              </w:rPr>
            </w:pPr>
            <w:r w:rsidRPr="004442A7">
              <w:rPr>
                <w:rFonts w:eastAsia="Times New Roman" w:cs="Times New Roman"/>
                <w:sz w:val="20"/>
                <w:szCs w:val="20"/>
              </w:rPr>
              <w:t>0</w:t>
            </w:r>
          </w:p>
        </w:tc>
        <w:tc>
          <w:tcPr>
            <w:tcW w:w="247" w:type="pct"/>
            <w:tcBorders>
              <w:top w:val="single" w:sz="4" w:space="0" w:color="000000"/>
              <w:left w:val="single" w:sz="4" w:space="0" w:color="000000"/>
              <w:bottom w:val="single" w:sz="4" w:space="0" w:color="000000"/>
              <w:right w:val="single" w:sz="4" w:space="0" w:color="000000"/>
            </w:tcBorders>
          </w:tcPr>
          <w:p w:rsidR="00DF6763" w:rsidRPr="004442A7" w:rsidRDefault="002C131C" w:rsidP="00DF6763">
            <w:pPr>
              <w:jc w:val="center"/>
              <w:rPr>
                <w:rFonts w:eastAsia="Times New Roman" w:cs="Times New Roman"/>
                <w:sz w:val="20"/>
                <w:szCs w:val="20"/>
              </w:rPr>
            </w:pPr>
            <w:r w:rsidRPr="004442A7">
              <w:rPr>
                <w:rFonts w:eastAsia="Times New Roman" w:cs="Times New Roman"/>
                <w:sz w:val="20"/>
                <w:szCs w:val="20"/>
              </w:rPr>
              <w:t>0</w:t>
            </w:r>
          </w:p>
        </w:tc>
        <w:tc>
          <w:tcPr>
            <w:tcW w:w="611" w:type="pct"/>
            <w:tcBorders>
              <w:top w:val="single" w:sz="4" w:space="0" w:color="auto"/>
              <w:left w:val="single" w:sz="4" w:space="0" w:color="000000"/>
              <w:right w:val="single" w:sz="4" w:space="0" w:color="000000"/>
            </w:tcBorders>
          </w:tcPr>
          <w:p w:rsidR="00DF6763" w:rsidRPr="004442A7" w:rsidRDefault="00DF6763" w:rsidP="00470BAF">
            <w:pPr>
              <w:rPr>
                <w:rFonts w:cs="Times New Roman"/>
                <w:sz w:val="20"/>
                <w:szCs w:val="20"/>
              </w:rPr>
            </w:pPr>
            <w:r w:rsidRPr="004442A7">
              <w:rPr>
                <w:rFonts w:cs="Times New Roman"/>
                <w:sz w:val="20"/>
                <w:szCs w:val="20"/>
              </w:rPr>
              <w:t>Основное мероприятие 0</w:t>
            </w:r>
            <w:r w:rsidR="002C174D" w:rsidRPr="004442A7">
              <w:rPr>
                <w:rFonts w:cs="Times New Roman"/>
                <w:sz w:val="20"/>
                <w:szCs w:val="20"/>
              </w:rPr>
              <w:t>4</w:t>
            </w:r>
          </w:p>
        </w:tc>
      </w:tr>
    </w:tbl>
    <w:p w:rsidR="00741ABB" w:rsidRPr="00A73D58" w:rsidRDefault="004442A7" w:rsidP="004442A7">
      <w:pPr>
        <w:ind w:firstLine="720"/>
        <w:jc w:val="right"/>
        <w:rPr>
          <w:rFonts w:eastAsiaTheme="minorEastAsia" w:cs="Times New Roman"/>
          <w:bCs/>
          <w:color w:val="26282F"/>
          <w:szCs w:val="28"/>
          <w:lang w:eastAsia="ru-RU"/>
        </w:rPr>
      </w:pPr>
      <w:r w:rsidRPr="00A73D58">
        <w:rPr>
          <w:rFonts w:eastAsiaTheme="minorEastAsia" w:cs="Times New Roman"/>
          <w:bCs/>
          <w:color w:val="26282F"/>
          <w:szCs w:val="28"/>
          <w:lang w:eastAsia="ru-RU"/>
        </w:rPr>
        <w:t>».</w:t>
      </w:r>
    </w:p>
    <w:p w:rsidR="0081003D" w:rsidRDefault="00070428" w:rsidP="0081003D">
      <w:pPr>
        <w:widowControl w:val="0"/>
        <w:autoSpaceDE w:val="0"/>
        <w:autoSpaceDN w:val="0"/>
        <w:adjustRightInd w:val="0"/>
        <w:ind w:firstLine="708"/>
        <w:jc w:val="both"/>
        <w:rPr>
          <w:szCs w:val="28"/>
        </w:rPr>
      </w:pPr>
      <w:r w:rsidRPr="0081003D">
        <w:rPr>
          <w:bCs/>
          <w:color w:val="26282F"/>
          <w:szCs w:val="28"/>
          <w:lang w:eastAsia="ru-RU"/>
        </w:rPr>
        <w:t>1.</w:t>
      </w:r>
      <w:r w:rsidR="00C328D4" w:rsidRPr="0081003D">
        <w:rPr>
          <w:bCs/>
          <w:color w:val="26282F"/>
          <w:szCs w:val="28"/>
          <w:lang w:eastAsia="ru-RU"/>
        </w:rPr>
        <w:t>4. В п</w:t>
      </w:r>
      <w:r w:rsidR="003E2D3C" w:rsidRPr="0081003D">
        <w:rPr>
          <w:bCs/>
          <w:color w:val="26282F"/>
          <w:szCs w:val="28"/>
          <w:lang w:eastAsia="ru-RU"/>
        </w:rPr>
        <w:t>аспорт</w:t>
      </w:r>
      <w:r w:rsidR="00C328D4" w:rsidRPr="0081003D">
        <w:rPr>
          <w:bCs/>
          <w:color w:val="26282F"/>
          <w:szCs w:val="28"/>
          <w:lang w:eastAsia="ru-RU"/>
        </w:rPr>
        <w:t>е</w:t>
      </w:r>
      <w:r w:rsidR="003E2D3C" w:rsidRPr="0081003D">
        <w:rPr>
          <w:bCs/>
          <w:color w:val="26282F"/>
          <w:szCs w:val="28"/>
          <w:lang w:eastAsia="ru-RU"/>
        </w:rPr>
        <w:t xml:space="preserve"> Подпрограммы 2 «</w:t>
      </w:r>
      <w:r w:rsidR="003E2D3C" w:rsidRPr="0081003D">
        <w:rPr>
          <w:szCs w:val="28"/>
        </w:rPr>
        <w:t>Обеспечение мероприятий по переселению граждан</w:t>
      </w:r>
      <w:r w:rsidR="00776927">
        <w:rPr>
          <w:szCs w:val="28"/>
        </w:rPr>
        <w:t xml:space="preserve"> </w:t>
      </w:r>
      <w:r w:rsidR="003E2D3C" w:rsidRPr="0081003D">
        <w:rPr>
          <w:szCs w:val="28"/>
        </w:rPr>
        <w:t>из аварийного жилищного фонда в Московской области</w:t>
      </w:r>
      <w:r w:rsidR="003E2D3C" w:rsidRPr="0081003D">
        <w:rPr>
          <w:bCs/>
          <w:color w:val="26282F"/>
          <w:szCs w:val="28"/>
          <w:lang w:eastAsia="ru-RU"/>
        </w:rPr>
        <w:t>»</w:t>
      </w:r>
      <w:r w:rsidR="0081003D" w:rsidRPr="0081003D">
        <w:rPr>
          <w:bCs/>
          <w:color w:val="26282F"/>
          <w:szCs w:val="28"/>
          <w:lang w:eastAsia="ru-RU"/>
        </w:rPr>
        <w:t xml:space="preserve"> строки:</w:t>
      </w:r>
      <w:r w:rsidR="0081003D" w:rsidRPr="0081003D">
        <w:rPr>
          <w:rFonts w:ascii="Times New Roman CYR" w:hAnsi="Times New Roman CYR" w:cs="Times New Roman CYR"/>
          <w:szCs w:val="28"/>
        </w:rPr>
        <w:t xml:space="preserve"> «Источники финансирования Подпрограммы 2 по годам реализации и главным распорядителям бюджетных средств, в том числе по годам:», «</w:t>
      </w:r>
      <w:r w:rsidR="0081003D" w:rsidRPr="0081003D">
        <w:rPr>
          <w:rFonts w:eastAsia="Calibri" w:cs="Times New Roman"/>
          <w:szCs w:val="28"/>
        </w:rPr>
        <w:t>Ожидаемые конечные результаты реализации Подпрограммы 2*</w:t>
      </w:r>
      <w:r w:rsidR="0081003D" w:rsidRPr="0081003D">
        <w:rPr>
          <w:rFonts w:eastAsia="Calibri"/>
          <w:szCs w:val="28"/>
        </w:rPr>
        <w:t>»</w:t>
      </w:r>
      <w:r w:rsidR="0081003D">
        <w:rPr>
          <w:rFonts w:eastAsia="Calibri"/>
          <w:szCs w:val="28"/>
        </w:rPr>
        <w:t>,</w:t>
      </w:r>
      <w:r w:rsidR="0081003D" w:rsidRPr="0081003D">
        <w:rPr>
          <w:szCs w:val="28"/>
        </w:rPr>
        <w:t>«</w:t>
      </w:r>
      <w:r w:rsidR="0081003D" w:rsidRPr="0081003D">
        <w:rPr>
          <w:rFonts w:cs="Times New Roman"/>
          <w:szCs w:val="28"/>
        </w:rPr>
        <w:t>Количество граждан, переселенных из аварийного жилищного фонда</w:t>
      </w:r>
      <w:r w:rsidR="0081003D" w:rsidRPr="0081003D">
        <w:rPr>
          <w:szCs w:val="28"/>
        </w:rPr>
        <w:t xml:space="preserve">» </w:t>
      </w:r>
      <w:r w:rsidR="0081003D" w:rsidRPr="0074218B">
        <w:rPr>
          <w:szCs w:val="28"/>
        </w:rPr>
        <w:t>изложить в следующей редакции</w:t>
      </w:r>
      <w:r w:rsidR="0081003D">
        <w:rPr>
          <w:szCs w:val="28"/>
        </w:rPr>
        <w:t>:</w:t>
      </w:r>
    </w:p>
    <w:p w:rsidR="003E2D3C" w:rsidRPr="00E35D50" w:rsidRDefault="0081003D" w:rsidP="0081003D">
      <w:pPr>
        <w:widowControl w:val="0"/>
        <w:autoSpaceDE w:val="0"/>
        <w:autoSpaceDN w:val="0"/>
        <w:adjustRightInd w:val="0"/>
        <w:ind w:firstLine="720"/>
        <w:jc w:val="both"/>
        <w:rPr>
          <w:rFonts w:ascii="Times New Roman CYR" w:eastAsiaTheme="minorEastAsia" w:hAnsi="Times New Roman CYR" w:cs="Times New Roman CYR"/>
          <w:szCs w:val="28"/>
          <w:lang w:eastAsia="ru-RU"/>
        </w:rPr>
      </w:pPr>
      <w:r w:rsidRPr="00E35D50">
        <w:rPr>
          <w:rFonts w:ascii="Times New Roman CYR" w:eastAsiaTheme="minorEastAsia" w:hAnsi="Times New Roman CYR" w:cs="Times New Roman CYR"/>
          <w:szCs w:val="28"/>
          <w:lang w:eastAsia="ru-RU"/>
        </w:rPr>
        <w:t>«</w:t>
      </w:r>
    </w:p>
    <w:tbl>
      <w:tblPr>
        <w:tblStyle w:val="af8"/>
        <w:tblW w:w="5000" w:type="pct"/>
        <w:tblLook w:val="04A0"/>
      </w:tblPr>
      <w:tblGrid>
        <w:gridCol w:w="1221"/>
        <w:gridCol w:w="1142"/>
        <w:gridCol w:w="1179"/>
        <w:gridCol w:w="1221"/>
        <w:gridCol w:w="734"/>
        <w:gridCol w:w="745"/>
        <w:gridCol w:w="734"/>
        <w:gridCol w:w="734"/>
        <w:gridCol w:w="734"/>
        <w:gridCol w:w="734"/>
        <w:gridCol w:w="675"/>
      </w:tblGrid>
      <w:tr w:rsidR="001C54AF" w:rsidRPr="00FA0D39" w:rsidTr="0081003D">
        <w:trPr>
          <w:trHeight w:val="348"/>
        </w:trPr>
        <w:tc>
          <w:tcPr>
            <w:tcW w:w="616" w:type="pct"/>
            <w:vMerge w:val="restart"/>
          </w:tcPr>
          <w:p w:rsidR="001C54AF" w:rsidRPr="00A73D58" w:rsidRDefault="001C54AF" w:rsidP="00E35D50">
            <w:pPr>
              <w:widowControl w:val="0"/>
              <w:autoSpaceDE w:val="0"/>
              <w:autoSpaceDN w:val="0"/>
              <w:adjustRightInd w:val="0"/>
              <w:rPr>
                <w:rFonts w:ascii="Times New Roman CYR" w:hAnsi="Times New Roman CYR" w:cs="Times New Roman CYR"/>
                <w:sz w:val="20"/>
                <w:szCs w:val="20"/>
              </w:rPr>
            </w:pPr>
            <w:bookmarkStart w:id="5" w:name="sub_10632"/>
            <w:r w:rsidRPr="00A73D58">
              <w:rPr>
                <w:rFonts w:ascii="Times New Roman CYR" w:hAnsi="Times New Roman CYR" w:cs="Times New Roman CYR"/>
                <w:sz w:val="20"/>
                <w:szCs w:val="20"/>
              </w:rPr>
              <w:t xml:space="preserve">Источники финансирования </w:t>
            </w:r>
            <w:r w:rsidR="00E35D50">
              <w:rPr>
                <w:rFonts w:ascii="Times New Roman CYR" w:hAnsi="Times New Roman CYR" w:cs="Times New Roman CYR"/>
                <w:sz w:val="20"/>
                <w:szCs w:val="20"/>
              </w:rPr>
              <w:t>П</w:t>
            </w:r>
            <w:r w:rsidRPr="00A73D58">
              <w:rPr>
                <w:rFonts w:ascii="Times New Roman CYR" w:hAnsi="Times New Roman CYR" w:cs="Times New Roman CYR"/>
                <w:sz w:val="20"/>
                <w:szCs w:val="20"/>
              </w:rPr>
              <w:t>одпрограммы 2 по годам реализации и главным распорядителям бюджетных средств, в том числе по годам:</w:t>
            </w:r>
            <w:bookmarkEnd w:id="5"/>
          </w:p>
        </w:tc>
        <w:tc>
          <w:tcPr>
            <w:tcW w:w="575" w:type="pct"/>
            <w:vMerge w:val="restart"/>
          </w:tcPr>
          <w:p w:rsidR="001C54AF" w:rsidRPr="00A73D58" w:rsidRDefault="001C54AF" w:rsidP="003E2D3C">
            <w:pPr>
              <w:widowControl w:val="0"/>
              <w:autoSpaceDE w:val="0"/>
              <w:autoSpaceDN w:val="0"/>
              <w:adjustRightInd w:val="0"/>
              <w:rPr>
                <w:rFonts w:ascii="Times New Roman" w:hAnsi="Times New Roman" w:cs="Times New Roman"/>
                <w:sz w:val="20"/>
                <w:szCs w:val="20"/>
              </w:rPr>
            </w:pPr>
            <w:r w:rsidRPr="00A73D58">
              <w:rPr>
                <w:rFonts w:ascii="Times New Roman" w:hAnsi="Times New Roman" w:cs="Times New Roman"/>
                <w:sz w:val="20"/>
                <w:szCs w:val="20"/>
              </w:rPr>
              <w:t>Наименование</w:t>
            </w:r>
          </w:p>
          <w:p w:rsidR="001C54AF" w:rsidRPr="00A73D58" w:rsidRDefault="001C54AF" w:rsidP="00C75025">
            <w:pPr>
              <w:widowControl w:val="0"/>
              <w:autoSpaceDE w:val="0"/>
              <w:autoSpaceDN w:val="0"/>
              <w:adjustRightInd w:val="0"/>
              <w:rPr>
                <w:rFonts w:cs="Times New Roman"/>
                <w:sz w:val="20"/>
                <w:szCs w:val="20"/>
              </w:rPr>
            </w:pPr>
            <w:r w:rsidRPr="00A73D58">
              <w:rPr>
                <w:rFonts w:ascii="Times New Roman" w:hAnsi="Times New Roman" w:cs="Times New Roman"/>
                <w:sz w:val="20"/>
                <w:szCs w:val="20"/>
              </w:rPr>
              <w:t>Подпрограммы</w:t>
            </w:r>
          </w:p>
        </w:tc>
        <w:tc>
          <w:tcPr>
            <w:tcW w:w="594" w:type="pct"/>
            <w:vMerge w:val="restart"/>
          </w:tcPr>
          <w:p w:rsidR="001C54AF" w:rsidRPr="00A73D58" w:rsidRDefault="001C54AF" w:rsidP="00C75025">
            <w:pPr>
              <w:widowControl w:val="0"/>
              <w:autoSpaceDE w:val="0"/>
              <w:autoSpaceDN w:val="0"/>
              <w:adjustRightInd w:val="0"/>
              <w:rPr>
                <w:rFonts w:ascii="Times New Roman" w:hAnsi="Times New Roman" w:cs="Times New Roman"/>
                <w:sz w:val="20"/>
                <w:szCs w:val="20"/>
              </w:rPr>
            </w:pPr>
            <w:r w:rsidRPr="00A73D58">
              <w:rPr>
                <w:rFonts w:ascii="Times New Roman" w:hAnsi="Times New Roman" w:cs="Times New Roman"/>
                <w:sz w:val="20"/>
                <w:szCs w:val="20"/>
              </w:rPr>
              <w:t>Главный распорядитель бюджетных средств</w:t>
            </w:r>
          </w:p>
        </w:tc>
        <w:tc>
          <w:tcPr>
            <w:tcW w:w="615" w:type="pct"/>
            <w:vMerge w:val="restart"/>
          </w:tcPr>
          <w:p w:rsidR="001C54AF" w:rsidRPr="00A73D58" w:rsidRDefault="001C54AF" w:rsidP="00C75025">
            <w:pPr>
              <w:widowControl w:val="0"/>
              <w:autoSpaceDE w:val="0"/>
              <w:autoSpaceDN w:val="0"/>
              <w:adjustRightInd w:val="0"/>
              <w:rPr>
                <w:rFonts w:ascii="Times New Roman" w:hAnsi="Times New Roman" w:cs="Times New Roman"/>
                <w:sz w:val="20"/>
                <w:szCs w:val="20"/>
              </w:rPr>
            </w:pPr>
            <w:r w:rsidRPr="00A73D58">
              <w:rPr>
                <w:rFonts w:ascii="Times New Roman" w:hAnsi="Times New Roman" w:cs="Times New Roman"/>
                <w:sz w:val="20"/>
                <w:szCs w:val="20"/>
              </w:rPr>
              <w:t>Источник финансирования</w:t>
            </w:r>
          </w:p>
        </w:tc>
        <w:tc>
          <w:tcPr>
            <w:tcW w:w="2601" w:type="pct"/>
            <w:gridSpan w:val="7"/>
          </w:tcPr>
          <w:p w:rsidR="001C54AF" w:rsidRPr="00A73D58" w:rsidRDefault="001C54AF" w:rsidP="003E2D3C">
            <w:pPr>
              <w:widowControl w:val="0"/>
              <w:autoSpaceDE w:val="0"/>
              <w:autoSpaceDN w:val="0"/>
              <w:adjustRightInd w:val="0"/>
              <w:jc w:val="center"/>
              <w:rPr>
                <w:rFonts w:ascii="Times New Roman" w:hAnsi="Times New Roman" w:cs="Times New Roman"/>
                <w:sz w:val="20"/>
                <w:szCs w:val="20"/>
              </w:rPr>
            </w:pPr>
            <w:r w:rsidRPr="00A73D58">
              <w:rPr>
                <w:rFonts w:ascii="Times New Roman" w:hAnsi="Times New Roman" w:cs="Times New Roman"/>
                <w:sz w:val="20"/>
                <w:szCs w:val="20"/>
              </w:rPr>
              <w:t>Расходы (тыс. рублей)</w:t>
            </w:r>
          </w:p>
        </w:tc>
      </w:tr>
      <w:tr w:rsidR="0029002F" w:rsidRPr="00FA0D39" w:rsidTr="0081003D">
        <w:trPr>
          <w:trHeight w:val="567"/>
        </w:trPr>
        <w:tc>
          <w:tcPr>
            <w:tcW w:w="616" w:type="pct"/>
            <w:vMerge/>
          </w:tcPr>
          <w:p w:rsidR="0029002F" w:rsidRPr="00A73D58" w:rsidRDefault="0029002F" w:rsidP="003E2D3C">
            <w:pPr>
              <w:widowControl w:val="0"/>
              <w:autoSpaceDE w:val="0"/>
              <w:autoSpaceDN w:val="0"/>
              <w:adjustRightInd w:val="0"/>
              <w:jc w:val="both"/>
              <w:rPr>
                <w:rFonts w:ascii="Times New Roman CYR" w:hAnsi="Times New Roman CYR" w:cs="Times New Roman CYR"/>
                <w:sz w:val="20"/>
                <w:szCs w:val="20"/>
              </w:rPr>
            </w:pPr>
          </w:p>
        </w:tc>
        <w:tc>
          <w:tcPr>
            <w:tcW w:w="575" w:type="pct"/>
            <w:vMerge/>
          </w:tcPr>
          <w:p w:rsidR="0029002F" w:rsidRPr="00A73D58" w:rsidRDefault="0029002F" w:rsidP="003E2D3C">
            <w:pPr>
              <w:widowControl w:val="0"/>
              <w:autoSpaceDE w:val="0"/>
              <w:autoSpaceDN w:val="0"/>
              <w:adjustRightInd w:val="0"/>
              <w:jc w:val="both"/>
              <w:rPr>
                <w:rFonts w:cs="Times New Roman"/>
                <w:sz w:val="20"/>
                <w:szCs w:val="20"/>
              </w:rPr>
            </w:pPr>
          </w:p>
        </w:tc>
        <w:tc>
          <w:tcPr>
            <w:tcW w:w="594" w:type="pct"/>
            <w:vMerge/>
          </w:tcPr>
          <w:p w:rsidR="0029002F" w:rsidRPr="00A73D58" w:rsidRDefault="0029002F" w:rsidP="003E2D3C">
            <w:pPr>
              <w:widowControl w:val="0"/>
              <w:autoSpaceDE w:val="0"/>
              <w:autoSpaceDN w:val="0"/>
              <w:adjustRightInd w:val="0"/>
              <w:jc w:val="both"/>
              <w:rPr>
                <w:rFonts w:ascii="Times New Roman" w:hAnsi="Times New Roman" w:cs="Times New Roman"/>
                <w:sz w:val="20"/>
                <w:szCs w:val="20"/>
              </w:rPr>
            </w:pPr>
          </w:p>
        </w:tc>
        <w:tc>
          <w:tcPr>
            <w:tcW w:w="615" w:type="pct"/>
            <w:vMerge/>
          </w:tcPr>
          <w:p w:rsidR="0029002F" w:rsidRPr="00A73D58" w:rsidRDefault="0029002F" w:rsidP="003E2D3C">
            <w:pPr>
              <w:widowControl w:val="0"/>
              <w:autoSpaceDE w:val="0"/>
              <w:autoSpaceDN w:val="0"/>
              <w:adjustRightInd w:val="0"/>
              <w:jc w:val="both"/>
              <w:rPr>
                <w:rFonts w:ascii="Times New Roman" w:hAnsi="Times New Roman" w:cs="Times New Roman"/>
                <w:sz w:val="20"/>
                <w:szCs w:val="20"/>
              </w:rPr>
            </w:pPr>
          </w:p>
        </w:tc>
        <w:tc>
          <w:tcPr>
            <w:tcW w:w="370" w:type="pct"/>
          </w:tcPr>
          <w:p w:rsidR="0029002F" w:rsidRPr="00A73D58" w:rsidRDefault="0029002F" w:rsidP="003E2D3C">
            <w:pPr>
              <w:widowControl w:val="0"/>
              <w:autoSpaceDE w:val="0"/>
              <w:autoSpaceDN w:val="0"/>
              <w:adjustRightInd w:val="0"/>
              <w:jc w:val="center"/>
              <w:rPr>
                <w:rFonts w:ascii="Times New Roman" w:hAnsi="Times New Roman" w:cs="Times New Roman"/>
                <w:sz w:val="20"/>
                <w:szCs w:val="20"/>
              </w:rPr>
            </w:pPr>
            <w:r w:rsidRPr="00A73D58">
              <w:rPr>
                <w:rFonts w:ascii="Times New Roman" w:hAnsi="Times New Roman" w:cs="Times New Roman"/>
                <w:sz w:val="20"/>
                <w:szCs w:val="20"/>
              </w:rPr>
              <w:t>2020 год</w:t>
            </w:r>
          </w:p>
        </w:tc>
        <w:tc>
          <w:tcPr>
            <w:tcW w:w="376" w:type="pct"/>
          </w:tcPr>
          <w:p w:rsidR="0029002F" w:rsidRPr="00A73D58" w:rsidRDefault="0029002F" w:rsidP="003E2D3C">
            <w:pPr>
              <w:widowControl w:val="0"/>
              <w:autoSpaceDE w:val="0"/>
              <w:autoSpaceDN w:val="0"/>
              <w:adjustRightInd w:val="0"/>
              <w:jc w:val="center"/>
              <w:rPr>
                <w:rFonts w:ascii="Times New Roman" w:hAnsi="Times New Roman" w:cs="Times New Roman"/>
                <w:sz w:val="20"/>
                <w:szCs w:val="20"/>
              </w:rPr>
            </w:pPr>
            <w:r w:rsidRPr="00A73D58">
              <w:rPr>
                <w:rFonts w:ascii="Times New Roman" w:hAnsi="Times New Roman" w:cs="Times New Roman"/>
                <w:sz w:val="20"/>
                <w:szCs w:val="20"/>
              </w:rPr>
              <w:t>2021 год</w:t>
            </w:r>
          </w:p>
        </w:tc>
        <w:tc>
          <w:tcPr>
            <w:tcW w:w="370" w:type="pct"/>
          </w:tcPr>
          <w:p w:rsidR="0029002F" w:rsidRPr="00A73D58" w:rsidRDefault="0029002F" w:rsidP="003E2D3C">
            <w:pPr>
              <w:widowControl w:val="0"/>
              <w:autoSpaceDE w:val="0"/>
              <w:autoSpaceDN w:val="0"/>
              <w:adjustRightInd w:val="0"/>
              <w:jc w:val="center"/>
              <w:rPr>
                <w:rFonts w:ascii="Times New Roman" w:hAnsi="Times New Roman" w:cs="Times New Roman"/>
                <w:sz w:val="20"/>
                <w:szCs w:val="20"/>
              </w:rPr>
            </w:pPr>
            <w:r w:rsidRPr="00A73D58">
              <w:rPr>
                <w:rFonts w:ascii="Times New Roman" w:hAnsi="Times New Roman" w:cs="Times New Roman"/>
                <w:sz w:val="20"/>
                <w:szCs w:val="20"/>
              </w:rPr>
              <w:t>2022 год</w:t>
            </w:r>
          </w:p>
        </w:tc>
        <w:tc>
          <w:tcPr>
            <w:tcW w:w="370" w:type="pct"/>
          </w:tcPr>
          <w:p w:rsidR="0029002F" w:rsidRPr="00A73D58" w:rsidRDefault="0029002F" w:rsidP="003E2D3C">
            <w:pPr>
              <w:widowControl w:val="0"/>
              <w:autoSpaceDE w:val="0"/>
              <w:autoSpaceDN w:val="0"/>
              <w:adjustRightInd w:val="0"/>
              <w:jc w:val="center"/>
              <w:rPr>
                <w:rFonts w:ascii="Times New Roman" w:hAnsi="Times New Roman" w:cs="Times New Roman"/>
                <w:sz w:val="20"/>
                <w:szCs w:val="20"/>
              </w:rPr>
            </w:pPr>
            <w:r w:rsidRPr="00A73D58">
              <w:rPr>
                <w:rFonts w:ascii="Times New Roman" w:hAnsi="Times New Roman" w:cs="Times New Roman"/>
                <w:sz w:val="20"/>
                <w:szCs w:val="20"/>
              </w:rPr>
              <w:t>2023 год</w:t>
            </w:r>
          </w:p>
        </w:tc>
        <w:tc>
          <w:tcPr>
            <w:tcW w:w="370" w:type="pct"/>
          </w:tcPr>
          <w:p w:rsidR="0029002F" w:rsidRPr="00A73D58" w:rsidRDefault="0029002F" w:rsidP="003E2D3C">
            <w:pPr>
              <w:widowControl w:val="0"/>
              <w:autoSpaceDE w:val="0"/>
              <w:autoSpaceDN w:val="0"/>
              <w:adjustRightInd w:val="0"/>
              <w:jc w:val="center"/>
              <w:rPr>
                <w:rFonts w:ascii="Times New Roman" w:hAnsi="Times New Roman" w:cs="Times New Roman"/>
                <w:sz w:val="20"/>
                <w:szCs w:val="20"/>
              </w:rPr>
            </w:pPr>
            <w:r w:rsidRPr="00A73D58">
              <w:rPr>
                <w:rFonts w:ascii="Times New Roman" w:hAnsi="Times New Roman" w:cs="Times New Roman"/>
                <w:sz w:val="20"/>
                <w:szCs w:val="20"/>
              </w:rPr>
              <w:t>2024 год</w:t>
            </w:r>
          </w:p>
        </w:tc>
        <w:tc>
          <w:tcPr>
            <w:tcW w:w="370" w:type="pct"/>
          </w:tcPr>
          <w:p w:rsidR="0029002F" w:rsidRPr="00A73D58" w:rsidRDefault="0029002F" w:rsidP="0029002F">
            <w:pPr>
              <w:widowControl w:val="0"/>
              <w:autoSpaceDE w:val="0"/>
              <w:autoSpaceDN w:val="0"/>
              <w:adjustRightInd w:val="0"/>
              <w:jc w:val="center"/>
              <w:rPr>
                <w:rFonts w:cs="Times New Roman"/>
                <w:sz w:val="20"/>
                <w:szCs w:val="20"/>
              </w:rPr>
            </w:pPr>
            <w:r w:rsidRPr="00A73D58">
              <w:rPr>
                <w:rFonts w:ascii="Times New Roman" w:hAnsi="Times New Roman" w:cs="Times New Roman"/>
                <w:sz w:val="20"/>
                <w:szCs w:val="20"/>
              </w:rPr>
              <w:t>2025 год</w:t>
            </w:r>
          </w:p>
        </w:tc>
        <w:tc>
          <w:tcPr>
            <w:tcW w:w="376" w:type="pct"/>
          </w:tcPr>
          <w:p w:rsidR="0029002F" w:rsidRPr="00A73D58" w:rsidRDefault="0029002F" w:rsidP="003E2D3C">
            <w:pPr>
              <w:widowControl w:val="0"/>
              <w:autoSpaceDE w:val="0"/>
              <w:autoSpaceDN w:val="0"/>
              <w:adjustRightInd w:val="0"/>
              <w:jc w:val="center"/>
              <w:rPr>
                <w:rFonts w:ascii="Times New Roman" w:hAnsi="Times New Roman" w:cs="Times New Roman"/>
                <w:sz w:val="20"/>
                <w:szCs w:val="20"/>
              </w:rPr>
            </w:pPr>
            <w:r w:rsidRPr="00A73D58">
              <w:rPr>
                <w:rFonts w:ascii="Times New Roman" w:hAnsi="Times New Roman" w:cs="Times New Roman"/>
                <w:sz w:val="20"/>
                <w:szCs w:val="20"/>
              </w:rPr>
              <w:t>Итого</w:t>
            </w:r>
          </w:p>
        </w:tc>
      </w:tr>
      <w:tr w:rsidR="0029002F" w:rsidRPr="00FA0D39" w:rsidTr="0081003D">
        <w:trPr>
          <w:trHeight w:val="459"/>
        </w:trPr>
        <w:tc>
          <w:tcPr>
            <w:tcW w:w="616" w:type="pct"/>
            <w:vMerge/>
          </w:tcPr>
          <w:p w:rsidR="0029002F" w:rsidRPr="00A73D58" w:rsidRDefault="0029002F" w:rsidP="003E2D3C">
            <w:pPr>
              <w:widowControl w:val="0"/>
              <w:autoSpaceDE w:val="0"/>
              <w:autoSpaceDN w:val="0"/>
              <w:adjustRightInd w:val="0"/>
              <w:jc w:val="both"/>
              <w:rPr>
                <w:rFonts w:ascii="Times New Roman CYR" w:hAnsi="Times New Roman CYR" w:cs="Times New Roman CYR"/>
                <w:sz w:val="20"/>
                <w:szCs w:val="20"/>
              </w:rPr>
            </w:pPr>
          </w:p>
        </w:tc>
        <w:tc>
          <w:tcPr>
            <w:tcW w:w="575" w:type="pct"/>
            <w:vMerge w:val="restart"/>
          </w:tcPr>
          <w:p w:rsidR="0029002F" w:rsidRPr="00A73D58" w:rsidRDefault="0029002F" w:rsidP="00AB037D">
            <w:pPr>
              <w:pStyle w:val="afb"/>
              <w:rPr>
                <w:rFonts w:ascii="Times New Roman" w:hAnsi="Times New Roman"/>
                <w:bCs/>
                <w:color w:val="26282F"/>
                <w:sz w:val="20"/>
                <w:szCs w:val="20"/>
              </w:rPr>
            </w:pPr>
            <w:r w:rsidRPr="00A73D58">
              <w:rPr>
                <w:rFonts w:ascii="Times New Roman" w:hAnsi="Times New Roman"/>
                <w:bCs/>
                <w:color w:val="26282F"/>
                <w:sz w:val="20"/>
                <w:szCs w:val="20"/>
              </w:rPr>
              <w:t xml:space="preserve">Подпрограмма 2 </w:t>
            </w:r>
          </w:p>
          <w:p w:rsidR="0029002F" w:rsidRPr="00A73D58" w:rsidRDefault="0029002F" w:rsidP="00AB037D">
            <w:pPr>
              <w:pStyle w:val="afb"/>
              <w:rPr>
                <w:rFonts w:ascii="Times New Roman" w:hAnsi="Times New Roman"/>
                <w:bCs/>
                <w:color w:val="26282F"/>
                <w:sz w:val="20"/>
                <w:szCs w:val="20"/>
              </w:rPr>
            </w:pPr>
          </w:p>
          <w:p w:rsidR="0029002F" w:rsidRPr="00A73D58" w:rsidRDefault="0029002F" w:rsidP="00AB037D">
            <w:pPr>
              <w:pStyle w:val="afb"/>
              <w:rPr>
                <w:rFonts w:ascii="Times New Roman" w:hAnsi="Times New Roman"/>
                <w:sz w:val="20"/>
                <w:szCs w:val="20"/>
              </w:rPr>
            </w:pPr>
            <w:r w:rsidRPr="00A73D58">
              <w:rPr>
                <w:rFonts w:ascii="Times New Roman" w:hAnsi="Times New Roman"/>
                <w:bCs/>
                <w:color w:val="26282F"/>
                <w:sz w:val="20"/>
                <w:szCs w:val="20"/>
              </w:rPr>
              <w:t>«</w:t>
            </w:r>
            <w:r w:rsidRPr="00A73D58">
              <w:rPr>
                <w:rFonts w:ascii="Times New Roman" w:hAnsi="Times New Roman"/>
                <w:sz w:val="20"/>
                <w:szCs w:val="20"/>
              </w:rPr>
              <w:t>Обеспечение мероприятий по переселению граждан</w:t>
            </w:r>
          </w:p>
          <w:p w:rsidR="0029002F" w:rsidRPr="00A73D58" w:rsidRDefault="0029002F" w:rsidP="00AB037D">
            <w:pPr>
              <w:pStyle w:val="afb"/>
              <w:rPr>
                <w:rFonts w:ascii="Times New Roman" w:hAnsi="Times New Roman"/>
                <w:bCs/>
                <w:color w:val="26282F"/>
                <w:sz w:val="20"/>
                <w:szCs w:val="20"/>
              </w:rPr>
            </w:pPr>
            <w:r w:rsidRPr="00A73D58">
              <w:rPr>
                <w:rFonts w:ascii="Times New Roman" w:hAnsi="Times New Roman"/>
                <w:sz w:val="20"/>
                <w:szCs w:val="20"/>
              </w:rPr>
              <w:t>из аварийного жилищного фонда в Московской области</w:t>
            </w:r>
            <w:r w:rsidRPr="00A73D58">
              <w:rPr>
                <w:rFonts w:ascii="Times New Roman" w:hAnsi="Times New Roman"/>
                <w:bCs/>
                <w:color w:val="26282F"/>
                <w:sz w:val="20"/>
                <w:szCs w:val="20"/>
              </w:rPr>
              <w:t>»</w:t>
            </w:r>
          </w:p>
          <w:p w:rsidR="0029002F" w:rsidRPr="00A73D58" w:rsidRDefault="0029002F" w:rsidP="003E2D3C">
            <w:pPr>
              <w:widowControl w:val="0"/>
              <w:autoSpaceDE w:val="0"/>
              <w:autoSpaceDN w:val="0"/>
              <w:adjustRightInd w:val="0"/>
              <w:rPr>
                <w:rFonts w:cs="Times New Roman"/>
                <w:sz w:val="20"/>
                <w:szCs w:val="20"/>
              </w:rPr>
            </w:pPr>
          </w:p>
        </w:tc>
        <w:tc>
          <w:tcPr>
            <w:tcW w:w="594" w:type="pct"/>
            <w:vMerge w:val="restart"/>
          </w:tcPr>
          <w:p w:rsidR="0029002F" w:rsidRPr="00A73D58" w:rsidRDefault="0029002F" w:rsidP="00C75025">
            <w:pPr>
              <w:widowControl w:val="0"/>
              <w:autoSpaceDE w:val="0"/>
              <w:autoSpaceDN w:val="0"/>
              <w:adjustRightInd w:val="0"/>
              <w:rPr>
                <w:rFonts w:ascii="Times New Roman" w:hAnsi="Times New Roman" w:cs="Times New Roman"/>
                <w:sz w:val="20"/>
                <w:szCs w:val="20"/>
              </w:rPr>
            </w:pPr>
            <w:r w:rsidRPr="00A73D58">
              <w:rPr>
                <w:rFonts w:ascii="Times New Roman" w:hAnsi="Times New Roman" w:cs="Times New Roman"/>
                <w:sz w:val="20"/>
                <w:szCs w:val="20"/>
              </w:rPr>
              <w:t>Администрация городского округа Серпухов Московской области</w:t>
            </w:r>
          </w:p>
        </w:tc>
        <w:tc>
          <w:tcPr>
            <w:tcW w:w="615" w:type="pct"/>
          </w:tcPr>
          <w:p w:rsidR="0029002F" w:rsidRPr="00A73D58" w:rsidRDefault="0029002F" w:rsidP="003E2D3C">
            <w:pPr>
              <w:widowControl w:val="0"/>
              <w:autoSpaceDE w:val="0"/>
              <w:autoSpaceDN w:val="0"/>
              <w:adjustRightInd w:val="0"/>
              <w:rPr>
                <w:rFonts w:ascii="Times New Roman" w:hAnsi="Times New Roman" w:cs="Times New Roman"/>
                <w:sz w:val="20"/>
                <w:szCs w:val="20"/>
              </w:rPr>
            </w:pPr>
            <w:r w:rsidRPr="00A73D58">
              <w:rPr>
                <w:rFonts w:ascii="Times New Roman" w:hAnsi="Times New Roman" w:cs="Times New Roman"/>
                <w:sz w:val="20"/>
                <w:szCs w:val="20"/>
              </w:rPr>
              <w:t>Всего: в том числе:</w:t>
            </w:r>
          </w:p>
        </w:tc>
        <w:tc>
          <w:tcPr>
            <w:tcW w:w="370" w:type="pct"/>
          </w:tcPr>
          <w:p w:rsidR="0029002F" w:rsidRPr="00A73D58" w:rsidRDefault="00A73D58" w:rsidP="003E2D3C">
            <w:pPr>
              <w:jc w:val="center"/>
              <w:rPr>
                <w:rFonts w:ascii="Times New Roman" w:hAnsi="Times New Roman" w:cs="Times New Roman"/>
                <w:sz w:val="20"/>
                <w:szCs w:val="20"/>
              </w:rPr>
            </w:pPr>
            <w:r>
              <w:rPr>
                <w:rFonts w:ascii="Times New Roman" w:hAnsi="Times New Roman" w:cs="Times New Roman"/>
                <w:sz w:val="20"/>
                <w:szCs w:val="20"/>
              </w:rPr>
              <w:t>956,7</w:t>
            </w:r>
          </w:p>
        </w:tc>
        <w:tc>
          <w:tcPr>
            <w:tcW w:w="376" w:type="pct"/>
          </w:tcPr>
          <w:p w:rsidR="0029002F" w:rsidRPr="00A73D58" w:rsidRDefault="0029002F" w:rsidP="003E2D3C">
            <w:pPr>
              <w:jc w:val="center"/>
              <w:rPr>
                <w:rFonts w:ascii="Times New Roman" w:hAnsi="Times New Roman" w:cs="Times New Roman"/>
                <w:sz w:val="20"/>
                <w:szCs w:val="20"/>
              </w:rPr>
            </w:pPr>
            <w:r w:rsidRPr="00A73D58">
              <w:rPr>
                <w:rFonts w:ascii="Times New Roman" w:eastAsia="Times New Roman" w:hAnsi="Times New Roman" w:cs="Times New Roman"/>
                <w:color w:val="000000"/>
                <w:sz w:val="20"/>
                <w:szCs w:val="20"/>
              </w:rPr>
              <w:t>89471,82</w:t>
            </w:r>
          </w:p>
        </w:tc>
        <w:tc>
          <w:tcPr>
            <w:tcW w:w="370" w:type="pct"/>
          </w:tcPr>
          <w:p w:rsidR="0029002F" w:rsidRPr="00A73D58" w:rsidRDefault="0029002F" w:rsidP="003E2D3C">
            <w:pPr>
              <w:jc w:val="center"/>
              <w:rPr>
                <w:rFonts w:ascii="Times New Roman" w:hAnsi="Times New Roman"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ascii="Times New Roman" w:hAnsi="Times New Roman"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ascii="Times New Roman" w:hAnsi="Times New Roman"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eastAsia="Times New Roman" w:cs="Times New Roman"/>
                <w:color w:val="000000"/>
                <w:sz w:val="20"/>
                <w:szCs w:val="20"/>
              </w:rPr>
            </w:pPr>
            <w:r w:rsidRPr="00A73D58">
              <w:rPr>
                <w:rFonts w:ascii="Times New Roman" w:eastAsia="Calibri" w:hAnsi="Times New Roman" w:cs="Times New Roman"/>
                <w:sz w:val="20"/>
                <w:szCs w:val="20"/>
              </w:rPr>
              <w:t>0</w:t>
            </w:r>
          </w:p>
        </w:tc>
        <w:tc>
          <w:tcPr>
            <w:tcW w:w="376" w:type="pct"/>
          </w:tcPr>
          <w:p w:rsidR="0029002F" w:rsidRDefault="00A73D58" w:rsidP="003E2D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90428,6</w:t>
            </w:r>
          </w:p>
          <w:p w:rsidR="00A73D58" w:rsidRPr="00A73D58" w:rsidRDefault="00A73D58" w:rsidP="003E2D3C">
            <w:pPr>
              <w:jc w:val="center"/>
              <w:rPr>
                <w:rFonts w:ascii="Times New Roman" w:hAnsi="Times New Roman" w:cs="Times New Roman"/>
                <w:sz w:val="20"/>
                <w:szCs w:val="20"/>
              </w:rPr>
            </w:pPr>
          </w:p>
        </w:tc>
      </w:tr>
      <w:tr w:rsidR="0029002F" w:rsidRPr="00FA0D39" w:rsidTr="0081003D">
        <w:trPr>
          <w:trHeight w:val="459"/>
        </w:trPr>
        <w:tc>
          <w:tcPr>
            <w:tcW w:w="616" w:type="pct"/>
            <w:vMerge/>
          </w:tcPr>
          <w:p w:rsidR="0029002F" w:rsidRPr="00A73D58" w:rsidRDefault="0029002F" w:rsidP="003E2D3C">
            <w:pPr>
              <w:widowControl w:val="0"/>
              <w:autoSpaceDE w:val="0"/>
              <w:autoSpaceDN w:val="0"/>
              <w:adjustRightInd w:val="0"/>
              <w:jc w:val="both"/>
              <w:rPr>
                <w:rFonts w:ascii="Times New Roman CYR" w:hAnsi="Times New Roman CYR" w:cs="Times New Roman CYR"/>
                <w:sz w:val="20"/>
                <w:szCs w:val="20"/>
              </w:rPr>
            </w:pPr>
          </w:p>
        </w:tc>
        <w:tc>
          <w:tcPr>
            <w:tcW w:w="575" w:type="pct"/>
            <w:vMerge/>
          </w:tcPr>
          <w:p w:rsidR="0029002F" w:rsidRPr="00A73D58" w:rsidRDefault="0029002F" w:rsidP="00AB037D">
            <w:pPr>
              <w:pStyle w:val="afb"/>
              <w:rPr>
                <w:rFonts w:ascii="Times New Roman" w:hAnsi="Times New Roman"/>
                <w:bCs/>
                <w:color w:val="26282F"/>
                <w:sz w:val="20"/>
                <w:szCs w:val="20"/>
              </w:rPr>
            </w:pPr>
          </w:p>
        </w:tc>
        <w:tc>
          <w:tcPr>
            <w:tcW w:w="594" w:type="pct"/>
            <w:vMerge/>
          </w:tcPr>
          <w:p w:rsidR="0029002F" w:rsidRPr="00A73D58" w:rsidRDefault="0029002F" w:rsidP="003E2D3C">
            <w:pPr>
              <w:widowControl w:val="0"/>
              <w:autoSpaceDE w:val="0"/>
              <w:autoSpaceDN w:val="0"/>
              <w:adjustRightInd w:val="0"/>
              <w:rPr>
                <w:rFonts w:cs="Times New Roman"/>
                <w:sz w:val="20"/>
                <w:szCs w:val="20"/>
              </w:rPr>
            </w:pPr>
          </w:p>
        </w:tc>
        <w:tc>
          <w:tcPr>
            <w:tcW w:w="615" w:type="pct"/>
          </w:tcPr>
          <w:p w:rsidR="0029002F" w:rsidRPr="00A73D58" w:rsidRDefault="0029002F" w:rsidP="00C75025">
            <w:pPr>
              <w:widowControl w:val="0"/>
              <w:autoSpaceDE w:val="0"/>
              <w:autoSpaceDN w:val="0"/>
              <w:adjustRightInd w:val="0"/>
              <w:rPr>
                <w:rFonts w:ascii="Times New Roman" w:hAnsi="Times New Roman" w:cs="Times New Roman"/>
                <w:sz w:val="20"/>
                <w:szCs w:val="20"/>
              </w:rPr>
            </w:pPr>
            <w:r w:rsidRPr="00A73D58">
              <w:rPr>
                <w:rFonts w:ascii="Times New Roman" w:hAnsi="Times New Roman" w:cs="Times New Roman"/>
                <w:sz w:val="20"/>
                <w:szCs w:val="20"/>
              </w:rPr>
              <w:t>Средства федерального бюджета</w:t>
            </w:r>
          </w:p>
        </w:tc>
        <w:tc>
          <w:tcPr>
            <w:tcW w:w="370" w:type="pct"/>
          </w:tcPr>
          <w:p w:rsidR="0029002F" w:rsidRPr="00A73D58" w:rsidRDefault="0029002F" w:rsidP="003E2D3C">
            <w:pPr>
              <w:jc w:val="center"/>
              <w:rPr>
                <w:rFonts w:cs="Times New Roman"/>
                <w:sz w:val="20"/>
                <w:szCs w:val="20"/>
              </w:rPr>
            </w:pPr>
            <w:r w:rsidRPr="00A73D58">
              <w:rPr>
                <w:rFonts w:ascii="Times New Roman" w:hAnsi="Times New Roman" w:cs="Times New Roman"/>
                <w:sz w:val="20"/>
                <w:szCs w:val="20"/>
              </w:rPr>
              <w:t>0</w:t>
            </w:r>
          </w:p>
        </w:tc>
        <w:tc>
          <w:tcPr>
            <w:tcW w:w="376" w:type="pct"/>
          </w:tcPr>
          <w:p w:rsidR="0029002F" w:rsidRPr="00A73D58" w:rsidRDefault="0029002F" w:rsidP="003E2D3C">
            <w:pPr>
              <w:jc w:val="center"/>
              <w:rPr>
                <w:rFonts w:eastAsia="Times New Roman" w:cs="Times New Roman"/>
                <w:color w:val="000000"/>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cs="Times New Roman"/>
                <w:sz w:val="20"/>
                <w:szCs w:val="20"/>
              </w:rPr>
            </w:pPr>
            <w:r w:rsidRPr="00A73D58">
              <w:rPr>
                <w:rFonts w:ascii="Times New Roman" w:eastAsia="Calibri" w:hAnsi="Times New Roman" w:cs="Times New Roman"/>
                <w:sz w:val="20"/>
                <w:szCs w:val="20"/>
              </w:rPr>
              <w:t>0</w:t>
            </w:r>
          </w:p>
        </w:tc>
        <w:tc>
          <w:tcPr>
            <w:tcW w:w="376" w:type="pct"/>
          </w:tcPr>
          <w:p w:rsidR="0029002F" w:rsidRPr="00A73D58" w:rsidRDefault="0029002F" w:rsidP="003E2D3C">
            <w:pPr>
              <w:jc w:val="center"/>
              <w:rPr>
                <w:rFonts w:eastAsia="Times New Roman" w:cs="Times New Roman"/>
                <w:color w:val="000000"/>
                <w:sz w:val="20"/>
                <w:szCs w:val="20"/>
              </w:rPr>
            </w:pPr>
            <w:r w:rsidRPr="00A73D58">
              <w:rPr>
                <w:rFonts w:ascii="Times New Roman" w:hAnsi="Times New Roman" w:cs="Times New Roman"/>
                <w:sz w:val="20"/>
                <w:szCs w:val="20"/>
              </w:rPr>
              <w:t>0</w:t>
            </w:r>
          </w:p>
        </w:tc>
      </w:tr>
      <w:tr w:rsidR="0029002F" w:rsidRPr="00FA0D39" w:rsidTr="0081003D">
        <w:tc>
          <w:tcPr>
            <w:tcW w:w="616" w:type="pct"/>
            <w:vMerge/>
          </w:tcPr>
          <w:p w:rsidR="0029002F" w:rsidRPr="00A73D58" w:rsidRDefault="0029002F" w:rsidP="003E2D3C">
            <w:pPr>
              <w:widowControl w:val="0"/>
              <w:autoSpaceDE w:val="0"/>
              <w:autoSpaceDN w:val="0"/>
              <w:adjustRightInd w:val="0"/>
              <w:jc w:val="both"/>
              <w:rPr>
                <w:rFonts w:ascii="Times New Roman CYR" w:hAnsi="Times New Roman CYR" w:cs="Times New Roman CYR"/>
                <w:sz w:val="20"/>
                <w:szCs w:val="20"/>
              </w:rPr>
            </w:pPr>
          </w:p>
        </w:tc>
        <w:tc>
          <w:tcPr>
            <w:tcW w:w="575" w:type="pct"/>
            <w:vMerge/>
          </w:tcPr>
          <w:p w:rsidR="0029002F" w:rsidRPr="00A73D58" w:rsidRDefault="0029002F" w:rsidP="003E2D3C">
            <w:pPr>
              <w:widowControl w:val="0"/>
              <w:autoSpaceDE w:val="0"/>
              <w:autoSpaceDN w:val="0"/>
              <w:adjustRightInd w:val="0"/>
              <w:jc w:val="both"/>
              <w:rPr>
                <w:rFonts w:cs="Times New Roman"/>
                <w:sz w:val="20"/>
                <w:szCs w:val="20"/>
              </w:rPr>
            </w:pPr>
          </w:p>
        </w:tc>
        <w:tc>
          <w:tcPr>
            <w:tcW w:w="594" w:type="pct"/>
            <w:vMerge/>
          </w:tcPr>
          <w:p w:rsidR="0029002F" w:rsidRPr="00A73D58" w:rsidRDefault="0029002F" w:rsidP="003E2D3C">
            <w:pPr>
              <w:widowControl w:val="0"/>
              <w:autoSpaceDE w:val="0"/>
              <w:autoSpaceDN w:val="0"/>
              <w:adjustRightInd w:val="0"/>
              <w:jc w:val="both"/>
              <w:rPr>
                <w:rFonts w:ascii="Times New Roman" w:hAnsi="Times New Roman" w:cs="Times New Roman"/>
                <w:sz w:val="20"/>
                <w:szCs w:val="20"/>
              </w:rPr>
            </w:pPr>
          </w:p>
        </w:tc>
        <w:tc>
          <w:tcPr>
            <w:tcW w:w="615" w:type="pct"/>
          </w:tcPr>
          <w:p w:rsidR="0029002F" w:rsidRPr="00A73D58" w:rsidRDefault="0029002F" w:rsidP="003E2D3C">
            <w:pPr>
              <w:widowControl w:val="0"/>
              <w:autoSpaceDE w:val="0"/>
              <w:autoSpaceDN w:val="0"/>
              <w:adjustRightInd w:val="0"/>
              <w:rPr>
                <w:rFonts w:ascii="Times New Roman" w:hAnsi="Times New Roman" w:cs="Times New Roman"/>
                <w:sz w:val="20"/>
                <w:szCs w:val="20"/>
              </w:rPr>
            </w:pPr>
            <w:r w:rsidRPr="00A73D58">
              <w:rPr>
                <w:rFonts w:ascii="Times New Roman" w:hAnsi="Times New Roman" w:cs="Times New Roman"/>
                <w:sz w:val="20"/>
                <w:szCs w:val="20"/>
              </w:rPr>
              <w:t>Средства бюджета Московской области</w:t>
            </w:r>
          </w:p>
        </w:tc>
        <w:tc>
          <w:tcPr>
            <w:tcW w:w="370" w:type="pct"/>
          </w:tcPr>
          <w:p w:rsidR="0029002F" w:rsidRPr="00A73D58" w:rsidRDefault="00A73D58" w:rsidP="003E2D3C">
            <w:pPr>
              <w:jc w:val="center"/>
              <w:rPr>
                <w:rFonts w:ascii="Times New Roman" w:hAnsi="Times New Roman" w:cs="Times New Roman"/>
                <w:sz w:val="20"/>
                <w:szCs w:val="20"/>
              </w:rPr>
            </w:pPr>
            <w:r>
              <w:rPr>
                <w:rFonts w:ascii="Times New Roman" w:hAnsi="Times New Roman" w:cs="Times New Roman"/>
                <w:sz w:val="20"/>
                <w:szCs w:val="20"/>
              </w:rPr>
              <w:t>799,1</w:t>
            </w:r>
          </w:p>
        </w:tc>
        <w:tc>
          <w:tcPr>
            <w:tcW w:w="376" w:type="pct"/>
          </w:tcPr>
          <w:p w:rsidR="0029002F" w:rsidRPr="00A73D58" w:rsidRDefault="0029002F" w:rsidP="00A73D58">
            <w:pPr>
              <w:jc w:val="center"/>
              <w:rPr>
                <w:rFonts w:ascii="Times New Roman" w:hAnsi="Times New Roman" w:cs="Times New Roman"/>
                <w:sz w:val="20"/>
                <w:szCs w:val="20"/>
              </w:rPr>
            </w:pPr>
            <w:r w:rsidRPr="00A73D58">
              <w:rPr>
                <w:rFonts w:ascii="Times New Roman" w:eastAsia="Times New Roman" w:hAnsi="Times New Roman" w:cs="Times New Roman"/>
                <w:color w:val="000000"/>
                <w:sz w:val="20"/>
                <w:szCs w:val="20"/>
              </w:rPr>
              <w:t>81687,</w:t>
            </w:r>
            <w:r w:rsidR="00A73D58">
              <w:rPr>
                <w:rFonts w:ascii="Times New Roman" w:eastAsia="Times New Roman" w:hAnsi="Times New Roman" w:cs="Times New Roman"/>
                <w:color w:val="000000"/>
                <w:sz w:val="20"/>
                <w:szCs w:val="20"/>
              </w:rPr>
              <w:t>8</w:t>
            </w:r>
          </w:p>
        </w:tc>
        <w:tc>
          <w:tcPr>
            <w:tcW w:w="370" w:type="pct"/>
          </w:tcPr>
          <w:p w:rsidR="0029002F" w:rsidRPr="00A73D58" w:rsidRDefault="0029002F" w:rsidP="003E2D3C">
            <w:pPr>
              <w:jc w:val="center"/>
              <w:rPr>
                <w:rFonts w:ascii="Times New Roman" w:hAnsi="Times New Roman"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ascii="Times New Roman" w:hAnsi="Times New Roman"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ascii="Times New Roman" w:hAnsi="Times New Roman"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eastAsia="Times New Roman" w:cs="Times New Roman"/>
                <w:color w:val="000000"/>
                <w:sz w:val="20"/>
                <w:szCs w:val="20"/>
              </w:rPr>
            </w:pPr>
            <w:r w:rsidRPr="00A73D58">
              <w:rPr>
                <w:rFonts w:ascii="Times New Roman" w:eastAsia="Calibri" w:hAnsi="Times New Roman" w:cs="Times New Roman"/>
                <w:sz w:val="20"/>
                <w:szCs w:val="20"/>
              </w:rPr>
              <w:t>0</w:t>
            </w:r>
          </w:p>
        </w:tc>
        <w:tc>
          <w:tcPr>
            <w:tcW w:w="376" w:type="pct"/>
          </w:tcPr>
          <w:p w:rsidR="0029002F" w:rsidRPr="00A73D58" w:rsidRDefault="00A73D58" w:rsidP="003E2D3C">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82486,9</w:t>
            </w:r>
          </w:p>
        </w:tc>
      </w:tr>
      <w:tr w:rsidR="0029002F" w:rsidRPr="00FA0D39" w:rsidTr="0081003D">
        <w:trPr>
          <w:trHeight w:val="746"/>
        </w:trPr>
        <w:tc>
          <w:tcPr>
            <w:tcW w:w="616" w:type="pct"/>
            <w:vMerge/>
          </w:tcPr>
          <w:p w:rsidR="0029002F" w:rsidRPr="00A73D58" w:rsidRDefault="0029002F" w:rsidP="003E2D3C">
            <w:pPr>
              <w:widowControl w:val="0"/>
              <w:autoSpaceDE w:val="0"/>
              <w:autoSpaceDN w:val="0"/>
              <w:adjustRightInd w:val="0"/>
              <w:jc w:val="both"/>
              <w:rPr>
                <w:rFonts w:ascii="Times New Roman CYR" w:hAnsi="Times New Roman CYR" w:cs="Times New Roman CYR"/>
                <w:sz w:val="20"/>
                <w:szCs w:val="20"/>
              </w:rPr>
            </w:pPr>
          </w:p>
        </w:tc>
        <w:tc>
          <w:tcPr>
            <w:tcW w:w="575" w:type="pct"/>
            <w:vMerge/>
          </w:tcPr>
          <w:p w:rsidR="0029002F" w:rsidRPr="00A73D58" w:rsidRDefault="0029002F" w:rsidP="003E2D3C">
            <w:pPr>
              <w:widowControl w:val="0"/>
              <w:autoSpaceDE w:val="0"/>
              <w:autoSpaceDN w:val="0"/>
              <w:adjustRightInd w:val="0"/>
              <w:jc w:val="both"/>
              <w:rPr>
                <w:rFonts w:cs="Times New Roman"/>
                <w:sz w:val="20"/>
                <w:szCs w:val="20"/>
              </w:rPr>
            </w:pPr>
          </w:p>
        </w:tc>
        <w:tc>
          <w:tcPr>
            <w:tcW w:w="594" w:type="pct"/>
            <w:vMerge/>
          </w:tcPr>
          <w:p w:rsidR="0029002F" w:rsidRPr="00A73D58" w:rsidRDefault="0029002F" w:rsidP="003E2D3C">
            <w:pPr>
              <w:widowControl w:val="0"/>
              <w:autoSpaceDE w:val="0"/>
              <w:autoSpaceDN w:val="0"/>
              <w:adjustRightInd w:val="0"/>
              <w:jc w:val="both"/>
              <w:rPr>
                <w:rFonts w:ascii="Times New Roman" w:hAnsi="Times New Roman" w:cs="Times New Roman"/>
                <w:sz w:val="20"/>
                <w:szCs w:val="20"/>
              </w:rPr>
            </w:pPr>
          </w:p>
        </w:tc>
        <w:tc>
          <w:tcPr>
            <w:tcW w:w="615" w:type="pct"/>
          </w:tcPr>
          <w:p w:rsidR="0029002F" w:rsidRPr="00A73D58" w:rsidRDefault="0029002F" w:rsidP="003E2D3C">
            <w:pPr>
              <w:widowControl w:val="0"/>
              <w:autoSpaceDE w:val="0"/>
              <w:autoSpaceDN w:val="0"/>
              <w:adjustRightInd w:val="0"/>
              <w:rPr>
                <w:rFonts w:ascii="Times New Roman" w:hAnsi="Times New Roman" w:cs="Times New Roman"/>
                <w:sz w:val="20"/>
                <w:szCs w:val="20"/>
              </w:rPr>
            </w:pPr>
            <w:r w:rsidRPr="00A73D58">
              <w:rPr>
                <w:rFonts w:ascii="Times New Roman" w:hAnsi="Times New Roman" w:cs="Times New Roman"/>
                <w:sz w:val="20"/>
                <w:szCs w:val="20"/>
              </w:rPr>
              <w:t xml:space="preserve">Средства городского бюджета </w:t>
            </w:r>
          </w:p>
        </w:tc>
        <w:tc>
          <w:tcPr>
            <w:tcW w:w="370" w:type="pct"/>
          </w:tcPr>
          <w:p w:rsidR="0029002F" w:rsidRPr="00A73D58" w:rsidRDefault="00A73D58" w:rsidP="003E2D3C">
            <w:pPr>
              <w:jc w:val="center"/>
              <w:rPr>
                <w:rFonts w:ascii="Times New Roman" w:hAnsi="Times New Roman" w:cs="Times New Roman"/>
                <w:sz w:val="20"/>
                <w:szCs w:val="20"/>
              </w:rPr>
            </w:pPr>
            <w:r>
              <w:rPr>
                <w:rFonts w:ascii="Times New Roman" w:hAnsi="Times New Roman" w:cs="Times New Roman"/>
                <w:sz w:val="20"/>
                <w:szCs w:val="20"/>
              </w:rPr>
              <w:t>157,6</w:t>
            </w:r>
          </w:p>
        </w:tc>
        <w:tc>
          <w:tcPr>
            <w:tcW w:w="376" w:type="pct"/>
          </w:tcPr>
          <w:p w:rsidR="0029002F" w:rsidRPr="00A73D58" w:rsidRDefault="0029002F" w:rsidP="00A73D58">
            <w:pPr>
              <w:jc w:val="center"/>
              <w:rPr>
                <w:rFonts w:ascii="Times New Roman" w:hAnsi="Times New Roman" w:cs="Times New Roman"/>
                <w:sz w:val="20"/>
                <w:szCs w:val="20"/>
              </w:rPr>
            </w:pPr>
            <w:r w:rsidRPr="00A73D58">
              <w:rPr>
                <w:rFonts w:ascii="Times New Roman" w:eastAsia="Times New Roman" w:hAnsi="Times New Roman" w:cs="Times New Roman"/>
                <w:color w:val="000000"/>
                <w:sz w:val="20"/>
                <w:szCs w:val="20"/>
              </w:rPr>
              <w:t>7784,</w:t>
            </w:r>
            <w:r w:rsidR="00A73D58">
              <w:rPr>
                <w:rFonts w:ascii="Times New Roman" w:eastAsia="Times New Roman" w:hAnsi="Times New Roman" w:cs="Times New Roman"/>
                <w:color w:val="000000"/>
                <w:sz w:val="20"/>
                <w:szCs w:val="20"/>
              </w:rPr>
              <w:t>1</w:t>
            </w:r>
          </w:p>
        </w:tc>
        <w:tc>
          <w:tcPr>
            <w:tcW w:w="370" w:type="pct"/>
          </w:tcPr>
          <w:p w:rsidR="0029002F" w:rsidRPr="00A73D58" w:rsidRDefault="0029002F" w:rsidP="003E2D3C">
            <w:pPr>
              <w:jc w:val="center"/>
              <w:rPr>
                <w:rFonts w:ascii="Times New Roman" w:hAnsi="Times New Roman"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ascii="Times New Roman" w:hAnsi="Times New Roman"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ascii="Times New Roman" w:hAnsi="Times New Roman"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eastAsia="Times New Roman" w:cs="Times New Roman"/>
                <w:color w:val="000000"/>
                <w:sz w:val="20"/>
                <w:szCs w:val="20"/>
              </w:rPr>
            </w:pPr>
            <w:r w:rsidRPr="00A73D58">
              <w:rPr>
                <w:rFonts w:ascii="Times New Roman" w:eastAsia="Calibri" w:hAnsi="Times New Roman" w:cs="Times New Roman"/>
                <w:sz w:val="20"/>
                <w:szCs w:val="20"/>
              </w:rPr>
              <w:t>0</w:t>
            </w:r>
          </w:p>
        </w:tc>
        <w:tc>
          <w:tcPr>
            <w:tcW w:w="376" w:type="pct"/>
          </w:tcPr>
          <w:p w:rsidR="0029002F" w:rsidRPr="00A73D58" w:rsidRDefault="00A73D58" w:rsidP="00A73D58">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7941,7</w:t>
            </w:r>
          </w:p>
        </w:tc>
      </w:tr>
      <w:tr w:rsidR="0029002F" w:rsidRPr="00FA0D39" w:rsidTr="0081003D">
        <w:trPr>
          <w:trHeight w:val="746"/>
        </w:trPr>
        <w:tc>
          <w:tcPr>
            <w:tcW w:w="616" w:type="pct"/>
            <w:vMerge/>
          </w:tcPr>
          <w:p w:rsidR="0029002F" w:rsidRPr="00A73D58" w:rsidRDefault="0029002F" w:rsidP="003E2D3C">
            <w:pPr>
              <w:widowControl w:val="0"/>
              <w:autoSpaceDE w:val="0"/>
              <w:autoSpaceDN w:val="0"/>
              <w:adjustRightInd w:val="0"/>
              <w:jc w:val="both"/>
              <w:rPr>
                <w:rFonts w:ascii="Times New Roman CYR" w:hAnsi="Times New Roman CYR" w:cs="Times New Roman CYR"/>
                <w:sz w:val="20"/>
                <w:szCs w:val="20"/>
              </w:rPr>
            </w:pPr>
          </w:p>
        </w:tc>
        <w:tc>
          <w:tcPr>
            <w:tcW w:w="575" w:type="pct"/>
            <w:vMerge/>
          </w:tcPr>
          <w:p w:rsidR="0029002F" w:rsidRPr="00A73D58" w:rsidRDefault="0029002F" w:rsidP="003E2D3C">
            <w:pPr>
              <w:widowControl w:val="0"/>
              <w:autoSpaceDE w:val="0"/>
              <w:autoSpaceDN w:val="0"/>
              <w:adjustRightInd w:val="0"/>
              <w:jc w:val="both"/>
              <w:rPr>
                <w:rFonts w:cs="Times New Roman"/>
                <w:sz w:val="20"/>
                <w:szCs w:val="20"/>
              </w:rPr>
            </w:pPr>
          </w:p>
        </w:tc>
        <w:tc>
          <w:tcPr>
            <w:tcW w:w="594" w:type="pct"/>
            <w:vMerge/>
          </w:tcPr>
          <w:p w:rsidR="0029002F" w:rsidRPr="00A73D58" w:rsidRDefault="0029002F" w:rsidP="003E2D3C">
            <w:pPr>
              <w:widowControl w:val="0"/>
              <w:autoSpaceDE w:val="0"/>
              <w:autoSpaceDN w:val="0"/>
              <w:adjustRightInd w:val="0"/>
              <w:jc w:val="both"/>
              <w:rPr>
                <w:rFonts w:cs="Times New Roman"/>
                <w:sz w:val="20"/>
                <w:szCs w:val="20"/>
              </w:rPr>
            </w:pPr>
          </w:p>
        </w:tc>
        <w:tc>
          <w:tcPr>
            <w:tcW w:w="615" w:type="pct"/>
          </w:tcPr>
          <w:p w:rsidR="0029002F" w:rsidRPr="00A73D58" w:rsidRDefault="0029002F" w:rsidP="00C75025">
            <w:pPr>
              <w:widowControl w:val="0"/>
              <w:autoSpaceDE w:val="0"/>
              <w:autoSpaceDN w:val="0"/>
              <w:adjustRightInd w:val="0"/>
              <w:rPr>
                <w:rFonts w:ascii="Times New Roman" w:hAnsi="Times New Roman" w:cs="Times New Roman"/>
                <w:sz w:val="20"/>
                <w:szCs w:val="20"/>
              </w:rPr>
            </w:pPr>
            <w:r w:rsidRPr="00A73D58">
              <w:rPr>
                <w:rFonts w:ascii="Times New Roman" w:hAnsi="Times New Roman" w:cs="Times New Roman"/>
                <w:sz w:val="20"/>
                <w:szCs w:val="20"/>
              </w:rPr>
              <w:t>Внебюджетные источники</w:t>
            </w:r>
          </w:p>
        </w:tc>
        <w:tc>
          <w:tcPr>
            <w:tcW w:w="370" w:type="pct"/>
          </w:tcPr>
          <w:p w:rsidR="0029002F" w:rsidRPr="00A73D58" w:rsidRDefault="0029002F" w:rsidP="003E2D3C">
            <w:pPr>
              <w:jc w:val="center"/>
              <w:rPr>
                <w:rFonts w:cs="Times New Roman"/>
                <w:sz w:val="20"/>
                <w:szCs w:val="20"/>
              </w:rPr>
            </w:pPr>
            <w:r w:rsidRPr="00A73D58">
              <w:rPr>
                <w:rFonts w:ascii="Times New Roman" w:hAnsi="Times New Roman" w:cs="Times New Roman"/>
                <w:sz w:val="20"/>
                <w:szCs w:val="20"/>
              </w:rPr>
              <w:t>0</w:t>
            </w:r>
          </w:p>
        </w:tc>
        <w:tc>
          <w:tcPr>
            <w:tcW w:w="376" w:type="pct"/>
          </w:tcPr>
          <w:p w:rsidR="0029002F" w:rsidRPr="00A73D58" w:rsidRDefault="0029002F" w:rsidP="003E2D3C">
            <w:pPr>
              <w:jc w:val="center"/>
              <w:rPr>
                <w:rFonts w:eastAsia="Times New Roman" w:cs="Times New Roman"/>
                <w:color w:val="000000"/>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cs="Times New Roman"/>
                <w:sz w:val="20"/>
                <w:szCs w:val="20"/>
              </w:rPr>
            </w:pPr>
            <w:r w:rsidRPr="00A73D58">
              <w:rPr>
                <w:rFonts w:ascii="Times New Roman" w:hAnsi="Times New Roman" w:cs="Times New Roman"/>
                <w:sz w:val="20"/>
                <w:szCs w:val="20"/>
              </w:rPr>
              <w:t>0</w:t>
            </w:r>
          </w:p>
        </w:tc>
        <w:tc>
          <w:tcPr>
            <w:tcW w:w="370" w:type="pct"/>
          </w:tcPr>
          <w:p w:rsidR="0029002F" w:rsidRPr="00A73D58" w:rsidRDefault="0029002F" w:rsidP="003E2D3C">
            <w:pPr>
              <w:jc w:val="center"/>
              <w:rPr>
                <w:rFonts w:cs="Times New Roman"/>
                <w:sz w:val="20"/>
                <w:szCs w:val="20"/>
              </w:rPr>
            </w:pPr>
            <w:r w:rsidRPr="00A73D58">
              <w:rPr>
                <w:rFonts w:ascii="Times New Roman" w:eastAsia="Calibri" w:hAnsi="Times New Roman" w:cs="Times New Roman"/>
                <w:sz w:val="20"/>
                <w:szCs w:val="20"/>
              </w:rPr>
              <w:t>0</w:t>
            </w:r>
          </w:p>
        </w:tc>
        <w:tc>
          <w:tcPr>
            <w:tcW w:w="376" w:type="pct"/>
          </w:tcPr>
          <w:p w:rsidR="0029002F" w:rsidRPr="00A73D58" w:rsidRDefault="0029002F" w:rsidP="003E2D3C">
            <w:pPr>
              <w:jc w:val="center"/>
              <w:rPr>
                <w:rFonts w:eastAsia="Times New Roman" w:cs="Times New Roman"/>
                <w:color w:val="000000"/>
                <w:sz w:val="20"/>
                <w:szCs w:val="20"/>
              </w:rPr>
            </w:pPr>
            <w:r w:rsidRPr="00A73D58">
              <w:rPr>
                <w:rFonts w:ascii="Times New Roman" w:hAnsi="Times New Roman" w:cs="Times New Roman"/>
                <w:sz w:val="20"/>
                <w:szCs w:val="20"/>
              </w:rPr>
              <w:t>0</w:t>
            </w:r>
          </w:p>
        </w:tc>
      </w:tr>
      <w:tr w:rsidR="0029002F" w:rsidRPr="00FA0D39" w:rsidTr="0081003D">
        <w:trPr>
          <w:trHeight w:val="746"/>
        </w:trPr>
        <w:tc>
          <w:tcPr>
            <w:tcW w:w="2399" w:type="pct"/>
            <w:gridSpan w:val="4"/>
          </w:tcPr>
          <w:p w:rsidR="0029002F" w:rsidRPr="00A73D58" w:rsidRDefault="0029002F" w:rsidP="005713A5">
            <w:pPr>
              <w:tabs>
                <w:tab w:val="center" w:pos="4677"/>
                <w:tab w:val="right" w:pos="9355"/>
              </w:tabs>
              <w:autoSpaceDE w:val="0"/>
              <w:autoSpaceDN w:val="0"/>
              <w:adjustRightInd w:val="0"/>
              <w:rPr>
                <w:rFonts w:ascii="Times New Roman" w:eastAsia="Calibri" w:hAnsi="Times New Roman" w:cs="Times New Roman"/>
                <w:sz w:val="20"/>
                <w:szCs w:val="20"/>
              </w:rPr>
            </w:pPr>
            <w:r w:rsidRPr="00A73D58">
              <w:rPr>
                <w:rFonts w:ascii="Times New Roman" w:eastAsia="Calibri" w:hAnsi="Times New Roman" w:cs="Times New Roman"/>
                <w:sz w:val="20"/>
                <w:szCs w:val="20"/>
              </w:rPr>
              <w:t>Ожидаемые конечные результаты реализации Подпрограммы 2*</w:t>
            </w:r>
          </w:p>
        </w:tc>
        <w:tc>
          <w:tcPr>
            <w:tcW w:w="370" w:type="pct"/>
          </w:tcPr>
          <w:p w:rsidR="0029002F" w:rsidRPr="00A73D58" w:rsidRDefault="0029002F" w:rsidP="003E2D3C">
            <w:pPr>
              <w:widowControl w:val="0"/>
              <w:autoSpaceDE w:val="0"/>
              <w:autoSpaceDN w:val="0"/>
              <w:adjustRightInd w:val="0"/>
              <w:jc w:val="center"/>
              <w:rPr>
                <w:rFonts w:ascii="Times New Roman" w:hAnsi="Times New Roman" w:cs="Times New Roman"/>
                <w:sz w:val="20"/>
                <w:szCs w:val="20"/>
              </w:rPr>
            </w:pPr>
            <w:r w:rsidRPr="00A73D58">
              <w:rPr>
                <w:rFonts w:ascii="Times New Roman" w:hAnsi="Times New Roman" w:cs="Times New Roman"/>
                <w:sz w:val="20"/>
                <w:szCs w:val="20"/>
              </w:rPr>
              <w:t>2020 год</w:t>
            </w:r>
          </w:p>
        </w:tc>
        <w:tc>
          <w:tcPr>
            <w:tcW w:w="376" w:type="pct"/>
          </w:tcPr>
          <w:p w:rsidR="0029002F" w:rsidRPr="00A73D58" w:rsidRDefault="0029002F" w:rsidP="003E2D3C">
            <w:pPr>
              <w:widowControl w:val="0"/>
              <w:autoSpaceDE w:val="0"/>
              <w:autoSpaceDN w:val="0"/>
              <w:adjustRightInd w:val="0"/>
              <w:jc w:val="center"/>
              <w:rPr>
                <w:rFonts w:ascii="Times New Roman" w:hAnsi="Times New Roman" w:cs="Times New Roman"/>
                <w:sz w:val="20"/>
                <w:szCs w:val="20"/>
              </w:rPr>
            </w:pPr>
            <w:r w:rsidRPr="00A73D58">
              <w:rPr>
                <w:rFonts w:ascii="Times New Roman" w:hAnsi="Times New Roman" w:cs="Times New Roman"/>
                <w:sz w:val="20"/>
                <w:szCs w:val="20"/>
              </w:rPr>
              <w:t>2021 год</w:t>
            </w:r>
          </w:p>
        </w:tc>
        <w:tc>
          <w:tcPr>
            <w:tcW w:w="370" w:type="pct"/>
          </w:tcPr>
          <w:p w:rsidR="0029002F" w:rsidRPr="00A73D58" w:rsidRDefault="0029002F" w:rsidP="003E2D3C">
            <w:pPr>
              <w:widowControl w:val="0"/>
              <w:autoSpaceDE w:val="0"/>
              <w:autoSpaceDN w:val="0"/>
              <w:adjustRightInd w:val="0"/>
              <w:jc w:val="center"/>
              <w:rPr>
                <w:rFonts w:ascii="Times New Roman" w:hAnsi="Times New Roman" w:cs="Times New Roman"/>
                <w:sz w:val="20"/>
                <w:szCs w:val="20"/>
              </w:rPr>
            </w:pPr>
            <w:r w:rsidRPr="00A73D58">
              <w:rPr>
                <w:rFonts w:ascii="Times New Roman" w:hAnsi="Times New Roman" w:cs="Times New Roman"/>
                <w:sz w:val="20"/>
                <w:szCs w:val="20"/>
              </w:rPr>
              <w:t>2022 год</w:t>
            </w:r>
          </w:p>
        </w:tc>
        <w:tc>
          <w:tcPr>
            <w:tcW w:w="370" w:type="pct"/>
          </w:tcPr>
          <w:p w:rsidR="0029002F" w:rsidRPr="00A73D58" w:rsidRDefault="0029002F" w:rsidP="003E2D3C">
            <w:pPr>
              <w:widowControl w:val="0"/>
              <w:autoSpaceDE w:val="0"/>
              <w:autoSpaceDN w:val="0"/>
              <w:adjustRightInd w:val="0"/>
              <w:jc w:val="center"/>
              <w:rPr>
                <w:rFonts w:ascii="Times New Roman" w:hAnsi="Times New Roman" w:cs="Times New Roman"/>
                <w:sz w:val="20"/>
                <w:szCs w:val="20"/>
              </w:rPr>
            </w:pPr>
            <w:r w:rsidRPr="00A73D58">
              <w:rPr>
                <w:rFonts w:ascii="Times New Roman" w:hAnsi="Times New Roman" w:cs="Times New Roman"/>
                <w:sz w:val="20"/>
                <w:szCs w:val="20"/>
              </w:rPr>
              <w:t>2023 год</w:t>
            </w:r>
          </w:p>
        </w:tc>
        <w:tc>
          <w:tcPr>
            <w:tcW w:w="370" w:type="pct"/>
          </w:tcPr>
          <w:p w:rsidR="0029002F" w:rsidRPr="00A73D58" w:rsidRDefault="0029002F" w:rsidP="003E2D3C">
            <w:pPr>
              <w:widowControl w:val="0"/>
              <w:autoSpaceDE w:val="0"/>
              <w:autoSpaceDN w:val="0"/>
              <w:adjustRightInd w:val="0"/>
              <w:jc w:val="center"/>
              <w:rPr>
                <w:rFonts w:ascii="Times New Roman" w:hAnsi="Times New Roman" w:cs="Times New Roman"/>
                <w:sz w:val="20"/>
                <w:szCs w:val="20"/>
              </w:rPr>
            </w:pPr>
            <w:r w:rsidRPr="00A73D58">
              <w:rPr>
                <w:rFonts w:ascii="Times New Roman" w:hAnsi="Times New Roman" w:cs="Times New Roman"/>
                <w:sz w:val="20"/>
                <w:szCs w:val="20"/>
              </w:rPr>
              <w:t>2024 год</w:t>
            </w:r>
          </w:p>
        </w:tc>
        <w:tc>
          <w:tcPr>
            <w:tcW w:w="370" w:type="pct"/>
          </w:tcPr>
          <w:p w:rsidR="0029002F" w:rsidRPr="00A73D58" w:rsidRDefault="0029002F" w:rsidP="003E2D3C">
            <w:pPr>
              <w:tabs>
                <w:tab w:val="center" w:pos="4677"/>
                <w:tab w:val="right" w:pos="9355"/>
              </w:tabs>
              <w:autoSpaceDE w:val="0"/>
              <w:autoSpaceDN w:val="0"/>
              <w:adjustRightInd w:val="0"/>
              <w:jc w:val="center"/>
              <w:rPr>
                <w:rFonts w:eastAsia="Calibri" w:cs="Times New Roman"/>
                <w:sz w:val="20"/>
                <w:szCs w:val="20"/>
              </w:rPr>
            </w:pPr>
            <w:r w:rsidRPr="00A73D58">
              <w:rPr>
                <w:rFonts w:ascii="Times New Roman" w:hAnsi="Times New Roman" w:cs="Times New Roman"/>
                <w:sz w:val="20"/>
                <w:szCs w:val="20"/>
              </w:rPr>
              <w:t>2025 год</w:t>
            </w:r>
          </w:p>
        </w:tc>
        <w:tc>
          <w:tcPr>
            <w:tcW w:w="376" w:type="pct"/>
          </w:tcPr>
          <w:p w:rsidR="0029002F" w:rsidRPr="00A73D58" w:rsidRDefault="0029002F" w:rsidP="003E2D3C">
            <w:pPr>
              <w:tabs>
                <w:tab w:val="center" w:pos="4677"/>
                <w:tab w:val="right" w:pos="9355"/>
              </w:tabs>
              <w:autoSpaceDE w:val="0"/>
              <w:autoSpaceDN w:val="0"/>
              <w:adjustRightInd w:val="0"/>
              <w:jc w:val="center"/>
              <w:rPr>
                <w:rFonts w:ascii="Times New Roman" w:eastAsia="Calibri" w:hAnsi="Times New Roman" w:cs="Times New Roman"/>
                <w:sz w:val="20"/>
                <w:szCs w:val="20"/>
              </w:rPr>
            </w:pPr>
            <w:r w:rsidRPr="00A73D58">
              <w:rPr>
                <w:rFonts w:ascii="Times New Roman" w:eastAsia="Calibri" w:hAnsi="Times New Roman" w:cs="Times New Roman"/>
                <w:sz w:val="20"/>
                <w:szCs w:val="20"/>
              </w:rPr>
              <w:t>Итого</w:t>
            </w:r>
          </w:p>
        </w:tc>
      </w:tr>
      <w:tr w:rsidR="0029002F" w:rsidRPr="00FA0D39" w:rsidTr="00E35D50">
        <w:trPr>
          <w:trHeight w:val="565"/>
        </w:trPr>
        <w:tc>
          <w:tcPr>
            <w:tcW w:w="2399" w:type="pct"/>
            <w:gridSpan w:val="4"/>
          </w:tcPr>
          <w:p w:rsidR="0029002F" w:rsidRPr="00A73D58" w:rsidRDefault="0029002F" w:rsidP="003E2D3C">
            <w:pPr>
              <w:rPr>
                <w:rFonts w:ascii="Times New Roman" w:eastAsia="Times New Roman" w:hAnsi="Times New Roman" w:cs="Times New Roman"/>
                <w:sz w:val="20"/>
                <w:szCs w:val="20"/>
              </w:rPr>
            </w:pPr>
            <w:r w:rsidRPr="00A73D58">
              <w:rPr>
                <w:rFonts w:ascii="Times New Roman" w:hAnsi="Times New Roman" w:cs="Times New Roman"/>
                <w:sz w:val="20"/>
                <w:szCs w:val="20"/>
              </w:rPr>
              <w:t>Количество граждан, переселенных из аварийного жилищного фонда</w:t>
            </w:r>
            <w:r w:rsidR="00470BAF">
              <w:rPr>
                <w:rFonts w:ascii="Times New Roman" w:hAnsi="Times New Roman" w:cs="Times New Roman"/>
                <w:sz w:val="20"/>
                <w:szCs w:val="20"/>
              </w:rPr>
              <w:t xml:space="preserve"> (тыс. человек)</w:t>
            </w:r>
          </w:p>
        </w:tc>
        <w:tc>
          <w:tcPr>
            <w:tcW w:w="370" w:type="pct"/>
          </w:tcPr>
          <w:p w:rsidR="0029002F" w:rsidRPr="00A73D58" w:rsidRDefault="0029002F" w:rsidP="003E2D3C">
            <w:pPr>
              <w:jc w:val="center"/>
              <w:rPr>
                <w:rFonts w:ascii="Times New Roman" w:eastAsia="Times New Roman" w:hAnsi="Times New Roman" w:cs="Times New Roman"/>
                <w:sz w:val="20"/>
                <w:szCs w:val="20"/>
              </w:rPr>
            </w:pPr>
            <w:r w:rsidRPr="00A73D58">
              <w:rPr>
                <w:rFonts w:ascii="Times New Roman" w:eastAsia="Times New Roman" w:hAnsi="Times New Roman" w:cs="Times New Roman"/>
                <w:sz w:val="20"/>
                <w:szCs w:val="20"/>
              </w:rPr>
              <w:t>0</w:t>
            </w:r>
            <w:r w:rsidR="0081003D" w:rsidRPr="00A73D58">
              <w:rPr>
                <w:rFonts w:ascii="Times New Roman" w:eastAsia="Times New Roman" w:hAnsi="Times New Roman" w:cs="Times New Roman"/>
                <w:sz w:val="20"/>
                <w:szCs w:val="20"/>
              </w:rPr>
              <w:t>,002</w:t>
            </w:r>
          </w:p>
        </w:tc>
        <w:tc>
          <w:tcPr>
            <w:tcW w:w="376" w:type="pct"/>
          </w:tcPr>
          <w:p w:rsidR="0029002F" w:rsidRPr="00A73D58" w:rsidRDefault="0029002F" w:rsidP="003E2D3C">
            <w:pPr>
              <w:jc w:val="center"/>
              <w:rPr>
                <w:rFonts w:ascii="Times New Roman" w:eastAsia="Times New Roman" w:hAnsi="Times New Roman" w:cs="Times New Roman"/>
                <w:sz w:val="20"/>
                <w:szCs w:val="20"/>
              </w:rPr>
            </w:pPr>
            <w:r w:rsidRPr="00A73D58">
              <w:rPr>
                <w:rFonts w:ascii="Times New Roman" w:eastAsia="Times New Roman" w:hAnsi="Times New Roman" w:cs="Times New Roman"/>
                <w:sz w:val="20"/>
                <w:szCs w:val="20"/>
              </w:rPr>
              <w:t>0,18</w:t>
            </w:r>
          </w:p>
        </w:tc>
        <w:tc>
          <w:tcPr>
            <w:tcW w:w="370" w:type="pct"/>
          </w:tcPr>
          <w:p w:rsidR="0029002F" w:rsidRPr="00A73D58" w:rsidRDefault="0029002F" w:rsidP="003E2D3C">
            <w:pPr>
              <w:jc w:val="center"/>
              <w:rPr>
                <w:rFonts w:ascii="Times New Roman" w:eastAsia="Calibri" w:hAnsi="Times New Roman" w:cs="Times New Roman"/>
                <w:sz w:val="20"/>
                <w:szCs w:val="20"/>
              </w:rPr>
            </w:pPr>
            <w:r w:rsidRPr="00A73D58">
              <w:rPr>
                <w:rFonts w:ascii="Times New Roman" w:eastAsia="Calibri" w:hAnsi="Times New Roman" w:cs="Times New Roman"/>
                <w:sz w:val="20"/>
                <w:szCs w:val="20"/>
              </w:rPr>
              <w:t>0</w:t>
            </w:r>
          </w:p>
        </w:tc>
        <w:tc>
          <w:tcPr>
            <w:tcW w:w="370" w:type="pct"/>
          </w:tcPr>
          <w:p w:rsidR="0029002F" w:rsidRPr="00A73D58" w:rsidRDefault="0029002F" w:rsidP="003E2D3C">
            <w:pPr>
              <w:tabs>
                <w:tab w:val="center" w:pos="4677"/>
                <w:tab w:val="right" w:pos="9355"/>
              </w:tabs>
              <w:jc w:val="center"/>
              <w:rPr>
                <w:rFonts w:ascii="Times New Roman" w:eastAsia="Calibri" w:hAnsi="Times New Roman" w:cs="Times New Roman"/>
                <w:sz w:val="20"/>
                <w:szCs w:val="20"/>
              </w:rPr>
            </w:pPr>
            <w:r w:rsidRPr="00A73D58">
              <w:rPr>
                <w:rFonts w:ascii="Times New Roman" w:eastAsia="Calibri" w:hAnsi="Times New Roman" w:cs="Times New Roman"/>
                <w:sz w:val="20"/>
                <w:szCs w:val="20"/>
              </w:rPr>
              <w:t>0</w:t>
            </w:r>
          </w:p>
        </w:tc>
        <w:tc>
          <w:tcPr>
            <w:tcW w:w="370" w:type="pct"/>
          </w:tcPr>
          <w:p w:rsidR="0029002F" w:rsidRPr="00A73D58" w:rsidRDefault="0029002F" w:rsidP="003E2D3C">
            <w:pPr>
              <w:tabs>
                <w:tab w:val="center" w:pos="4677"/>
                <w:tab w:val="right" w:pos="9355"/>
              </w:tabs>
              <w:jc w:val="center"/>
              <w:rPr>
                <w:rFonts w:ascii="Times New Roman" w:eastAsia="Calibri" w:hAnsi="Times New Roman" w:cs="Times New Roman"/>
                <w:sz w:val="20"/>
                <w:szCs w:val="20"/>
              </w:rPr>
            </w:pPr>
            <w:r w:rsidRPr="00A73D58">
              <w:rPr>
                <w:rFonts w:ascii="Times New Roman" w:eastAsia="Calibri" w:hAnsi="Times New Roman" w:cs="Times New Roman"/>
                <w:sz w:val="20"/>
                <w:szCs w:val="20"/>
              </w:rPr>
              <w:t>0</w:t>
            </w:r>
          </w:p>
        </w:tc>
        <w:tc>
          <w:tcPr>
            <w:tcW w:w="370" w:type="pct"/>
          </w:tcPr>
          <w:p w:rsidR="0029002F" w:rsidRPr="00A73D58" w:rsidRDefault="0029002F" w:rsidP="003E2D3C">
            <w:pPr>
              <w:jc w:val="center"/>
              <w:rPr>
                <w:rFonts w:eastAsia="Calibri" w:cs="Times New Roman"/>
                <w:sz w:val="20"/>
                <w:szCs w:val="20"/>
              </w:rPr>
            </w:pPr>
            <w:r w:rsidRPr="00A73D58">
              <w:rPr>
                <w:rFonts w:ascii="Times New Roman" w:eastAsia="Calibri" w:hAnsi="Times New Roman" w:cs="Times New Roman"/>
                <w:sz w:val="20"/>
                <w:szCs w:val="20"/>
              </w:rPr>
              <w:t>0</w:t>
            </w:r>
          </w:p>
        </w:tc>
        <w:tc>
          <w:tcPr>
            <w:tcW w:w="376" w:type="pct"/>
          </w:tcPr>
          <w:p w:rsidR="0029002F" w:rsidRPr="00A73D58" w:rsidRDefault="0029002F" w:rsidP="003E2D3C">
            <w:pPr>
              <w:jc w:val="center"/>
              <w:rPr>
                <w:rFonts w:ascii="Times New Roman" w:eastAsia="Calibri" w:hAnsi="Times New Roman" w:cs="Times New Roman"/>
                <w:sz w:val="20"/>
                <w:szCs w:val="20"/>
              </w:rPr>
            </w:pPr>
            <w:r w:rsidRPr="00A73D58">
              <w:rPr>
                <w:rFonts w:ascii="Times New Roman" w:eastAsia="Calibri" w:hAnsi="Times New Roman" w:cs="Times New Roman"/>
                <w:sz w:val="20"/>
                <w:szCs w:val="20"/>
              </w:rPr>
              <w:t>0,18</w:t>
            </w:r>
            <w:r w:rsidR="0081003D" w:rsidRPr="00A73D58">
              <w:rPr>
                <w:rFonts w:ascii="Times New Roman" w:eastAsia="Calibri" w:hAnsi="Times New Roman" w:cs="Times New Roman"/>
                <w:sz w:val="20"/>
                <w:szCs w:val="20"/>
              </w:rPr>
              <w:t>2</w:t>
            </w:r>
          </w:p>
        </w:tc>
      </w:tr>
    </w:tbl>
    <w:p w:rsidR="00C75025" w:rsidRPr="0055468A" w:rsidRDefault="00A73D58" w:rsidP="00A73D58">
      <w:pPr>
        <w:widowControl w:val="0"/>
        <w:autoSpaceDE w:val="0"/>
        <w:autoSpaceDN w:val="0"/>
        <w:adjustRightInd w:val="0"/>
        <w:jc w:val="right"/>
        <w:rPr>
          <w:rFonts w:ascii="Times New Roman CYR" w:eastAsiaTheme="minorEastAsia" w:hAnsi="Times New Roman CYR" w:cs="Times New Roman CYR"/>
          <w:szCs w:val="28"/>
          <w:lang w:eastAsia="ru-RU"/>
        </w:rPr>
      </w:pPr>
      <w:r w:rsidRPr="0055468A">
        <w:rPr>
          <w:rFonts w:ascii="Times New Roman CYR" w:eastAsiaTheme="minorEastAsia" w:hAnsi="Times New Roman CYR" w:cs="Times New Roman CYR"/>
          <w:szCs w:val="28"/>
          <w:lang w:eastAsia="ru-RU"/>
        </w:rPr>
        <w:t>».</w:t>
      </w:r>
    </w:p>
    <w:p w:rsidR="00946BD2" w:rsidRDefault="00A73D58" w:rsidP="00946BD2">
      <w:pPr>
        <w:widowControl w:val="0"/>
        <w:autoSpaceDE w:val="0"/>
        <w:autoSpaceDN w:val="0"/>
        <w:adjustRightInd w:val="0"/>
        <w:ind w:firstLine="708"/>
        <w:jc w:val="both"/>
        <w:rPr>
          <w:szCs w:val="28"/>
        </w:rPr>
      </w:pPr>
      <w:r>
        <w:rPr>
          <w:bCs/>
          <w:color w:val="26282F"/>
          <w:szCs w:val="28"/>
          <w:lang w:eastAsia="ru-RU"/>
        </w:rPr>
        <w:t xml:space="preserve">1.5. Раздел </w:t>
      </w:r>
      <w:r w:rsidR="00070428" w:rsidRPr="00D55B32">
        <w:rPr>
          <w:bCs/>
          <w:color w:val="26282F"/>
          <w:szCs w:val="28"/>
          <w:lang w:eastAsia="ru-RU"/>
        </w:rPr>
        <w:t xml:space="preserve">4 </w:t>
      </w:r>
      <w:r>
        <w:rPr>
          <w:bCs/>
          <w:color w:val="26282F"/>
          <w:szCs w:val="28"/>
          <w:lang w:eastAsia="ru-RU"/>
        </w:rPr>
        <w:t>«</w:t>
      </w:r>
      <w:r w:rsidR="003E2D3C" w:rsidRPr="00D55B32">
        <w:rPr>
          <w:bCs/>
          <w:color w:val="26282F"/>
          <w:szCs w:val="28"/>
          <w:lang w:eastAsia="ru-RU"/>
        </w:rPr>
        <w:t>Перечень мероприятий Подпрограммы 2</w:t>
      </w:r>
      <w:r w:rsidR="00D55B32" w:rsidRPr="00D55B32">
        <w:rPr>
          <w:rFonts w:eastAsia="Times New Roman"/>
          <w:szCs w:val="28"/>
        </w:rPr>
        <w:t xml:space="preserve">«Обеспечение мероприятий по переселению </w:t>
      </w:r>
      <w:r w:rsidR="005713A5">
        <w:rPr>
          <w:rFonts w:eastAsia="Times New Roman"/>
          <w:szCs w:val="28"/>
        </w:rPr>
        <w:t>г</w:t>
      </w:r>
      <w:r w:rsidR="00D55B32" w:rsidRPr="00D55B32">
        <w:rPr>
          <w:rFonts w:eastAsia="Times New Roman"/>
          <w:szCs w:val="28"/>
        </w:rPr>
        <w:t>раждан</w:t>
      </w:r>
      <w:r w:rsidR="00776927">
        <w:rPr>
          <w:rFonts w:eastAsia="Times New Roman"/>
          <w:szCs w:val="28"/>
        </w:rPr>
        <w:t xml:space="preserve"> </w:t>
      </w:r>
      <w:r w:rsidR="00D55B32" w:rsidRPr="00D55B32">
        <w:rPr>
          <w:rFonts w:eastAsia="Times New Roman"/>
          <w:szCs w:val="28"/>
        </w:rPr>
        <w:t>из аварийного жилищного фонда в Московской области»</w:t>
      </w:r>
      <w:r w:rsidR="00776927">
        <w:rPr>
          <w:rFonts w:eastAsia="Times New Roman"/>
          <w:szCs w:val="28"/>
        </w:rPr>
        <w:t xml:space="preserve"> </w:t>
      </w:r>
      <w:r w:rsidR="00946BD2" w:rsidRPr="0074218B">
        <w:rPr>
          <w:szCs w:val="28"/>
        </w:rPr>
        <w:t>изложить в следующей редакции</w:t>
      </w:r>
      <w:r w:rsidR="00946BD2">
        <w:rPr>
          <w:szCs w:val="28"/>
        </w:rPr>
        <w:t>:</w:t>
      </w:r>
    </w:p>
    <w:p w:rsidR="00946BD2" w:rsidRDefault="00E35D50" w:rsidP="00946BD2">
      <w:pPr>
        <w:widowControl w:val="0"/>
        <w:autoSpaceDE w:val="0"/>
        <w:autoSpaceDN w:val="0"/>
        <w:adjustRightInd w:val="0"/>
        <w:ind w:firstLine="708"/>
        <w:jc w:val="both"/>
        <w:rPr>
          <w:szCs w:val="28"/>
        </w:rPr>
      </w:pPr>
      <w:r>
        <w:rPr>
          <w:szCs w:val="28"/>
        </w:rPr>
        <w:t>«</w:t>
      </w:r>
    </w:p>
    <w:tbl>
      <w:tblPr>
        <w:tblStyle w:val="7"/>
        <w:tblW w:w="5000" w:type="pct"/>
        <w:tblLayout w:type="fixed"/>
        <w:tblLook w:val="04A0"/>
      </w:tblPr>
      <w:tblGrid>
        <w:gridCol w:w="358"/>
        <w:gridCol w:w="1045"/>
        <w:gridCol w:w="738"/>
        <w:gridCol w:w="962"/>
        <w:gridCol w:w="1068"/>
        <w:gridCol w:w="552"/>
        <w:gridCol w:w="769"/>
        <w:gridCol w:w="568"/>
        <w:gridCol w:w="430"/>
        <w:gridCol w:w="564"/>
        <w:gridCol w:w="16"/>
        <w:gridCol w:w="481"/>
        <w:gridCol w:w="73"/>
        <w:gridCol w:w="568"/>
        <w:gridCol w:w="784"/>
        <w:gridCol w:w="877"/>
      </w:tblGrid>
      <w:tr w:rsidR="006C3778" w:rsidRPr="00E578B0" w:rsidTr="0014185B">
        <w:tc>
          <w:tcPr>
            <w:tcW w:w="182" w:type="pct"/>
            <w:vMerge w:val="restart"/>
          </w:tcPr>
          <w:p w:rsidR="003E2D3C" w:rsidRPr="00946BD2" w:rsidRDefault="003E2D3C" w:rsidP="003E2D3C">
            <w:pPr>
              <w:jc w:val="both"/>
              <w:rPr>
                <w:rFonts w:eastAsia="Calibri"/>
                <w:sz w:val="20"/>
                <w:szCs w:val="20"/>
              </w:rPr>
            </w:pPr>
          </w:p>
          <w:p w:rsidR="003E2D3C" w:rsidRPr="00946BD2" w:rsidRDefault="003E2D3C" w:rsidP="003E2D3C">
            <w:pPr>
              <w:jc w:val="both"/>
              <w:rPr>
                <w:rFonts w:eastAsia="Calibri"/>
                <w:sz w:val="20"/>
                <w:szCs w:val="20"/>
              </w:rPr>
            </w:pPr>
            <w:r w:rsidRPr="00946BD2">
              <w:rPr>
                <w:rFonts w:eastAsia="Calibri"/>
                <w:sz w:val="20"/>
                <w:szCs w:val="20"/>
              </w:rPr>
              <w:t>№</w:t>
            </w:r>
          </w:p>
          <w:p w:rsidR="003E2D3C" w:rsidRPr="00946BD2" w:rsidRDefault="003E2D3C" w:rsidP="003E2D3C">
            <w:pPr>
              <w:jc w:val="both"/>
              <w:rPr>
                <w:rFonts w:eastAsia="Calibri"/>
                <w:sz w:val="20"/>
                <w:szCs w:val="20"/>
              </w:rPr>
            </w:pPr>
            <w:r w:rsidRPr="00946BD2">
              <w:rPr>
                <w:rFonts w:eastAsia="Calibri"/>
                <w:sz w:val="20"/>
                <w:szCs w:val="20"/>
              </w:rPr>
              <w:t>п</w:t>
            </w:r>
            <w:r w:rsidRPr="00946BD2">
              <w:rPr>
                <w:rFonts w:eastAsia="Calibri"/>
                <w:sz w:val="20"/>
                <w:szCs w:val="20"/>
              </w:rPr>
              <w:lastRenderedPageBreak/>
              <w:t>/п</w:t>
            </w:r>
          </w:p>
        </w:tc>
        <w:tc>
          <w:tcPr>
            <w:tcW w:w="531" w:type="pct"/>
            <w:vMerge w:val="restart"/>
          </w:tcPr>
          <w:p w:rsidR="003E2D3C" w:rsidRPr="00946BD2" w:rsidRDefault="003E2D3C" w:rsidP="003E2D3C">
            <w:pPr>
              <w:jc w:val="center"/>
              <w:rPr>
                <w:rFonts w:eastAsia="Calibri"/>
                <w:sz w:val="20"/>
                <w:szCs w:val="20"/>
              </w:rPr>
            </w:pPr>
          </w:p>
          <w:p w:rsidR="003E2D3C" w:rsidRPr="00946BD2" w:rsidRDefault="003E2D3C" w:rsidP="00C75025">
            <w:pPr>
              <w:jc w:val="center"/>
              <w:rPr>
                <w:rFonts w:eastAsia="Calibri"/>
                <w:sz w:val="20"/>
                <w:szCs w:val="20"/>
              </w:rPr>
            </w:pPr>
            <w:r w:rsidRPr="00946BD2">
              <w:rPr>
                <w:rFonts w:eastAsia="Calibri"/>
                <w:sz w:val="20"/>
                <w:szCs w:val="20"/>
              </w:rPr>
              <w:t xml:space="preserve">Мероприятие </w:t>
            </w:r>
            <w:r w:rsidRPr="00946BD2">
              <w:rPr>
                <w:rFonts w:eastAsia="Calibri"/>
                <w:sz w:val="20"/>
                <w:szCs w:val="20"/>
              </w:rPr>
              <w:lastRenderedPageBreak/>
              <w:t>Подпрограммы 2</w:t>
            </w:r>
          </w:p>
        </w:tc>
        <w:tc>
          <w:tcPr>
            <w:tcW w:w="375" w:type="pct"/>
            <w:vMerge w:val="restart"/>
          </w:tcPr>
          <w:p w:rsidR="003E2D3C" w:rsidRPr="00946BD2" w:rsidRDefault="003E2D3C" w:rsidP="00C75025">
            <w:pPr>
              <w:ind w:left="-108"/>
              <w:jc w:val="center"/>
              <w:rPr>
                <w:rFonts w:eastAsia="Calibri"/>
                <w:sz w:val="20"/>
                <w:szCs w:val="20"/>
              </w:rPr>
            </w:pPr>
            <w:r w:rsidRPr="00946BD2">
              <w:rPr>
                <w:rFonts w:eastAsia="Calibri"/>
                <w:sz w:val="20"/>
                <w:szCs w:val="20"/>
              </w:rPr>
              <w:lastRenderedPageBreak/>
              <w:t xml:space="preserve">Сроки исполнения </w:t>
            </w:r>
            <w:r w:rsidRPr="00946BD2">
              <w:rPr>
                <w:rFonts w:eastAsia="Calibri"/>
                <w:sz w:val="20"/>
                <w:szCs w:val="20"/>
              </w:rPr>
              <w:lastRenderedPageBreak/>
              <w:t>мероприятия</w:t>
            </w:r>
          </w:p>
        </w:tc>
        <w:tc>
          <w:tcPr>
            <w:tcW w:w="488" w:type="pct"/>
            <w:vMerge w:val="restart"/>
          </w:tcPr>
          <w:p w:rsidR="003E2D3C" w:rsidRPr="00946BD2" w:rsidRDefault="003E2D3C" w:rsidP="003E2D3C">
            <w:pPr>
              <w:jc w:val="center"/>
              <w:rPr>
                <w:rFonts w:eastAsia="Calibri"/>
                <w:sz w:val="20"/>
                <w:szCs w:val="20"/>
              </w:rPr>
            </w:pPr>
          </w:p>
          <w:p w:rsidR="003E2D3C" w:rsidRPr="00946BD2" w:rsidRDefault="003E2D3C" w:rsidP="003E2D3C">
            <w:pPr>
              <w:jc w:val="center"/>
              <w:rPr>
                <w:rFonts w:eastAsia="Calibri"/>
                <w:sz w:val="20"/>
                <w:szCs w:val="20"/>
              </w:rPr>
            </w:pPr>
            <w:r w:rsidRPr="00946BD2">
              <w:rPr>
                <w:rFonts w:eastAsia="Calibri"/>
                <w:sz w:val="20"/>
                <w:szCs w:val="20"/>
              </w:rPr>
              <w:t xml:space="preserve">Источники </w:t>
            </w:r>
            <w:r w:rsidRPr="00946BD2">
              <w:rPr>
                <w:rFonts w:eastAsia="Calibri"/>
                <w:sz w:val="20"/>
                <w:szCs w:val="20"/>
              </w:rPr>
              <w:lastRenderedPageBreak/>
              <w:t>финансирования</w:t>
            </w:r>
          </w:p>
        </w:tc>
        <w:tc>
          <w:tcPr>
            <w:tcW w:w="542" w:type="pct"/>
            <w:vMerge w:val="restart"/>
          </w:tcPr>
          <w:p w:rsidR="003E2D3C" w:rsidRPr="00946BD2" w:rsidRDefault="003E2D3C" w:rsidP="003E2D3C">
            <w:pPr>
              <w:jc w:val="center"/>
              <w:rPr>
                <w:rFonts w:eastAsia="Calibri"/>
                <w:sz w:val="20"/>
                <w:szCs w:val="20"/>
              </w:rPr>
            </w:pPr>
            <w:r w:rsidRPr="00946BD2">
              <w:rPr>
                <w:rFonts w:eastAsia="Calibri"/>
                <w:sz w:val="20"/>
                <w:szCs w:val="20"/>
              </w:rPr>
              <w:lastRenderedPageBreak/>
              <w:t xml:space="preserve">Объем финансирования </w:t>
            </w:r>
            <w:r w:rsidRPr="00946BD2">
              <w:rPr>
                <w:rFonts w:eastAsia="Calibri"/>
                <w:sz w:val="20"/>
                <w:szCs w:val="20"/>
              </w:rPr>
              <w:lastRenderedPageBreak/>
              <w:t>мероприятия в</w:t>
            </w:r>
          </w:p>
          <w:p w:rsidR="003E2D3C" w:rsidRPr="00946BD2" w:rsidRDefault="003E2D3C" w:rsidP="00B83A74">
            <w:pPr>
              <w:jc w:val="center"/>
              <w:rPr>
                <w:rFonts w:eastAsia="Calibri"/>
                <w:sz w:val="20"/>
                <w:szCs w:val="20"/>
              </w:rPr>
            </w:pPr>
            <w:r w:rsidRPr="00946BD2">
              <w:rPr>
                <w:rFonts w:eastAsia="Calibri"/>
                <w:sz w:val="20"/>
                <w:szCs w:val="20"/>
              </w:rPr>
              <w:t xml:space="preserve">году, предшествующему году начала реализации </w:t>
            </w:r>
            <w:r w:rsidR="00B83A74">
              <w:rPr>
                <w:rFonts w:eastAsia="Calibri"/>
                <w:sz w:val="20"/>
                <w:szCs w:val="20"/>
              </w:rPr>
              <w:t>п</w:t>
            </w:r>
            <w:r w:rsidRPr="00946BD2">
              <w:rPr>
                <w:rFonts w:eastAsia="Calibri"/>
                <w:sz w:val="20"/>
                <w:szCs w:val="20"/>
              </w:rPr>
              <w:t>одпрограммы</w:t>
            </w:r>
            <w:r w:rsidRPr="00946BD2">
              <w:rPr>
                <w:rFonts w:eastAsia="Calibri"/>
                <w:sz w:val="20"/>
                <w:szCs w:val="20"/>
              </w:rPr>
              <w:br/>
              <w:t>(тыс. руб.)</w:t>
            </w:r>
          </w:p>
        </w:tc>
        <w:tc>
          <w:tcPr>
            <w:tcW w:w="280" w:type="pct"/>
            <w:vMerge w:val="restart"/>
          </w:tcPr>
          <w:p w:rsidR="003E2D3C" w:rsidRPr="00946BD2" w:rsidRDefault="003E2D3C" w:rsidP="003E2D3C">
            <w:pPr>
              <w:jc w:val="center"/>
              <w:rPr>
                <w:rFonts w:eastAsia="Calibri"/>
                <w:sz w:val="20"/>
                <w:szCs w:val="20"/>
              </w:rPr>
            </w:pPr>
          </w:p>
          <w:p w:rsidR="003E2D3C" w:rsidRPr="00946BD2" w:rsidRDefault="003E2D3C" w:rsidP="003E2D3C">
            <w:pPr>
              <w:jc w:val="center"/>
              <w:rPr>
                <w:rFonts w:eastAsia="Calibri"/>
                <w:sz w:val="20"/>
                <w:szCs w:val="20"/>
              </w:rPr>
            </w:pPr>
            <w:r w:rsidRPr="00946BD2">
              <w:rPr>
                <w:rFonts w:eastAsia="Calibri"/>
                <w:sz w:val="20"/>
                <w:szCs w:val="20"/>
              </w:rPr>
              <w:t>Всего</w:t>
            </w:r>
            <w:r w:rsidRPr="00946BD2">
              <w:rPr>
                <w:rFonts w:eastAsia="Calibri"/>
                <w:sz w:val="20"/>
                <w:szCs w:val="20"/>
              </w:rPr>
              <w:br/>
            </w:r>
            <w:r w:rsidRPr="00946BD2">
              <w:rPr>
                <w:rFonts w:eastAsia="Calibri"/>
                <w:sz w:val="20"/>
                <w:szCs w:val="20"/>
              </w:rPr>
              <w:lastRenderedPageBreak/>
              <w:t>(тыс. руб.)</w:t>
            </w:r>
          </w:p>
        </w:tc>
        <w:tc>
          <w:tcPr>
            <w:tcW w:w="1757" w:type="pct"/>
            <w:gridSpan w:val="8"/>
          </w:tcPr>
          <w:p w:rsidR="003E2D3C" w:rsidRPr="00946BD2" w:rsidRDefault="003E2D3C" w:rsidP="003E2D3C">
            <w:pPr>
              <w:jc w:val="center"/>
              <w:rPr>
                <w:rFonts w:eastAsia="Calibri"/>
                <w:sz w:val="20"/>
                <w:szCs w:val="20"/>
              </w:rPr>
            </w:pPr>
          </w:p>
          <w:p w:rsidR="003E2D3C" w:rsidRPr="00946BD2" w:rsidRDefault="003E2D3C" w:rsidP="003E2D3C">
            <w:pPr>
              <w:jc w:val="center"/>
              <w:rPr>
                <w:rFonts w:eastAsia="Calibri"/>
                <w:sz w:val="20"/>
                <w:szCs w:val="20"/>
              </w:rPr>
            </w:pPr>
            <w:r w:rsidRPr="00946BD2">
              <w:rPr>
                <w:rFonts w:eastAsia="Calibri"/>
                <w:sz w:val="20"/>
                <w:szCs w:val="20"/>
              </w:rPr>
              <w:t>Объемы финансирования по годам</w:t>
            </w:r>
            <w:r w:rsidRPr="00946BD2">
              <w:rPr>
                <w:rFonts w:eastAsia="Calibri"/>
                <w:sz w:val="20"/>
                <w:szCs w:val="20"/>
              </w:rPr>
              <w:br/>
              <w:t>(тыс. руб.)</w:t>
            </w:r>
          </w:p>
        </w:tc>
        <w:tc>
          <w:tcPr>
            <w:tcW w:w="398" w:type="pct"/>
          </w:tcPr>
          <w:p w:rsidR="003E2D3C" w:rsidRPr="00946BD2" w:rsidRDefault="003E2D3C" w:rsidP="003E2D3C">
            <w:pPr>
              <w:jc w:val="center"/>
              <w:rPr>
                <w:rFonts w:eastAsia="Calibri"/>
                <w:sz w:val="20"/>
                <w:szCs w:val="20"/>
              </w:rPr>
            </w:pPr>
          </w:p>
          <w:p w:rsidR="003E2D3C" w:rsidRPr="00946BD2" w:rsidRDefault="003E2D3C" w:rsidP="00C75025">
            <w:pPr>
              <w:jc w:val="center"/>
              <w:rPr>
                <w:rFonts w:eastAsia="Calibri"/>
                <w:sz w:val="20"/>
                <w:szCs w:val="20"/>
              </w:rPr>
            </w:pPr>
            <w:r w:rsidRPr="00946BD2">
              <w:rPr>
                <w:rFonts w:eastAsia="Calibri"/>
                <w:sz w:val="20"/>
                <w:szCs w:val="20"/>
              </w:rPr>
              <w:t>Ответствен</w:t>
            </w:r>
            <w:r w:rsidRPr="00946BD2">
              <w:rPr>
                <w:rFonts w:eastAsia="Calibri"/>
                <w:sz w:val="20"/>
                <w:szCs w:val="20"/>
              </w:rPr>
              <w:lastRenderedPageBreak/>
              <w:t>ный за выполнение Подпрограммы 2</w:t>
            </w:r>
            <w:r w:rsidRPr="00946BD2">
              <w:rPr>
                <w:rFonts w:eastAsia="Calibri"/>
                <w:sz w:val="20"/>
                <w:szCs w:val="20"/>
              </w:rPr>
              <w:br/>
            </w:r>
          </w:p>
        </w:tc>
        <w:tc>
          <w:tcPr>
            <w:tcW w:w="447" w:type="pct"/>
          </w:tcPr>
          <w:p w:rsidR="003E2D3C" w:rsidRPr="00946BD2" w:rsidRDefault="003E2D3C" w:rsidP="003E2D3C">
            <w:pPr>
              <w:jc w:val="center"/>
              <w:rPr>
                <w:rFonts w:eastAsia="Calibri"/>
                <w:sz w:val="20"/>
                <w:szCs w:val="20"/>
              </w:rPr>
            </w:pPr>
          </w:p>
          <w:p w:rsidR="003E2D3C" w:rsidRPr="00946BD2" w:rsidRDefault="003E2D3C" w:rsidP="00E35D50">
            <w:pPr>
              <w:jc w:val="center"/>
              <w:rPr>
                <w:rFonts w:eastAsia="Calibri"/>
                <w:sz w:val="20"/>
                <w:szCs w:val="20"/>
              </w:rPr>
            </w:pPr>
            <w:r w:rsidRPr="00946BD2">
              <w:rPr>
                <w:rFonts w:eastAsia="Calibri"/>
                <w:sz w:val="20"/>
                <w:szCs w:val="20"/>
              </w:rPr>
              <w:t xml:space="preserve">Результаты </w:t>
            </w:r>
            <w:r w:rsidRPr="00946BD2">
              <w:rPr>
                <w:rFonts w:eastAsia="Calibri"/>
                <w:sz w:val="20"/>
                <w:szCs w:val="20"/>
              </w:rPr>
              <w:lastRenderedPageBreak/>
              <w:t>выполнения мероприятия Подпрограммы 2</w:t>
            </w:r>
            <w:r w:rsidRPr="00946BD2">
              <w:rPr>
                <w:rFonts w:eastAsia="Calibri"/>
                <w:sz w:val="20"/>
                <w:szCs w:val="20"/>
              </w:rPr>
              <w:br/>
            </w:r>
          </w:p>
        </w:tc>
      </w:tr>
      <w:tr w:rsidR="006C3778" w:rsidRPr="00946BD2" w:rsidTr="0014185B">
        <w:tc>
          <w:tcPr>
            <w:tcW w:w="182" w:type="pct"/>
            <w:vMerge/>
          </w:tcPr>
          <w:p w:rsidR="003E2D3C" w:rsidRPr="00946BD2" w:rsidRDefault="003E2D3C" w:rsidP="003E2D3C">
            <w:pPr>
              <w:jc w:val="both"/>
              <w:rPr>
                <w:rFonts w:eastAsia="Calibri"/>
                <w:sz w:val="20"/>
                <w:szCs w:val="20"/>
              </w:rPr>
            </w:pPr>
          </w:p>
        </w:tc>
        <w:tc>
          <w:tcPr>
            <w:tcW w:w="531" w:type="pct"/>
            <w:vMerge/>
          </w:tcPr>
          <w:p w:rsidR="003E2D3C" w:rsidRPr="00946BD2" w:rsidRDefault="003E2D3C" w:rsidP="003E2D3C">
            <w:pPr>
              <w:jc w:val="both"/>
              <w:rPr>
                <w:rFonts w:eastAsia="Calibri"/>
                <w:sz w:val="20"/>
                <w:szCs w:val="20"/>
              </w:rPr>
            </w:pPr>
          </w:p>
        </w:tc>
        <w:tc>
          <w:tcPr>
            <w:tcW w:w="375" w:type="pct"/>
            <w:vMerge/>
          </w:tcPr>
          <w:p w:rsidR="003E2D3C" w:rsidRPr="00946BD2" w:rsidRDefault="003E2D3C" w:rsidP="003E2D3C">
            <w:pPr>
              <w:jc w:val="both"/>
              <w:rPr>
                <w:rFonts w:eastAsia="Calibri"/>
                <w:sz w:val="20"/>
                <w:szCs w:val="20"/>
              </w:rPr>
            </w:pPr>
          </w:p>
        </w:tc>
        <w:tc>
          <w:tcPr>
            <w:tcW w:w="488" w:type="pct"/>
            <w:vMerge/>
          </w:tcPr>
          <w:p w:rsidR="003E2D3C" w:rsidRPr="00946BD2" w:rsidRDefault="003E2D3C" w:rsidP="003E2D3C">
            <w:pPr>
              <w:jc w:val="both"/>
              <w:rPr>
                <w:rFonts w:eastAsia="Calibri"/>
                <w:sz w:val="20"/>
                <w:szCs w:val="20"/>
              </w:rPr>
            </w:pPr>
          </w:p>
        </w:tc>
        <w:tc>
          <w:tcPr>
            <w:tcW w:w="542" w:type="pct"/>
            <w:vMerge/>
          </w:tcPr>
          <w:p w:rsidR="003E2D3C" w:rsidRPr="00946BD2" w:rsidRDefault="003E2D3C" w:rsidP="003E2D3C">
            <w:pPr>
              <w:jc w:val="both"/>
              <w:rPr>
                <w:rFonts w:eastAsia="Calibri"/>
                <w:sz w:val="20"/>
                <w:szCs w:val="20"/>
              </w:rPr>
            </w:pPr>
          </w:p>
        </w:tc>
        <w:tc>
          <w:tcPr>
            <w:tcW w:w="280" w:type="pct"/>
            <w:vMerge/>
          </w:tcPr>
          <w:p w:rsidR="003E2D3C" w:rsidRPr="00946BD2" w:rsidRDefault="003E2D3C" w:rsidP="003E2D3C">
            <w:pPr>
              <w:jc w:val="both"/>
              <w:rPr>
                <w:rFonts w:eastAsia="Calibri"/>
                <w:sz w:val="20"/>
                <w:szCs w:val="20"/>
              </w:rPr>
            </w:pPr>
          </w:p>
        </w:tc>
        <w:tc>
          <w:tcPr>
            <w:tcW w:w="390" w:type="pct"/>
          </w:tcPr>
          <w:p w:rsidR="003E2D3C" w:rsidRPr="00946BD2" w:rsidRDefault="003E2D3C" w:rsidP="003E2D3C">
            <w:pPr>
              <w:jc w:val="center"/>
              <w:rPr>
                <w:rFonts w:eastAsia="Calibri"/>
                <w:sz w:val="20"/>
                <w:szCs w:val="20"/>
              </w:rPr>
            </w:pPr>
            <w:r w:rsidRPr="00946BD2">
              <w:rPr>
                <w:rFonts w:eastAsia="Calibri"/>
                <w:sz w:val="20"/>
                <w:szCs w:val="20"/>
              </w:rPr>
              <w:t xml:space="preserve">2020 </w:t>
            </w:r>
          </w:p>
          <w:p w:rsidR="003E2D3C" w:rsidRPr="00946BD2" w:rsidRDefault="003E2D3C" w:rsidP="003E2D3C">
            <w:pPr>
              <w:jc w:val="center"/>
              <w:rPr>
                <w:rFonts w:eastAsia="Calibri"/>
                <w:sz w:val="20"/>
                <w:szCs w:val="20"/>
              </w:rPr>
            </w:pPr>
            <w:r w:rsidRPr="00946BD2">
              <w:rPr>
                <w:rFonts w:eastAsia="Calibri"/>
                <w:sz w:val="20"/>
                <w:szCs w:val="20"/>
              </w:rPr>
              <w:t>год</w:t>
            </w:r>
          </w:p>
        </w:tc>
        <w:tc>
          <w:tcPr>
            <w:tcW w:w="288" w:type="pct"/>
          </w:tcPr>
          <w:p w:rsidR="003E2D3C" w:rsidRPr="00946BD2" w:rsidRDefault="003E2D3C" w:rsidP="003E2D3C">
            <w:pPr>
              <w:jc w:val="center"/>
              <w:rPr>
                <w:rFonts w:eastAsia="Calibri"/>
                <w:sz w:val="20"/>
                <w:szCs w:val="20"/>
              </w:rPr>
            </w:pPr>
            <w:r w:rsidRPr="00946BD2">
              <w:rPr>
                <w:rFonts w:eastAsia="Calibri"/>
                <w:sz w:val="20"/>
                <w:szCs w:val="20"/>
              </w:rPr>
              <w:t xml:space="preserve">2021 </w:t>
            </w:r>
          </w:p>
          <w:p w:rsidR="003E2D3C" w:rsidRPr="00946BD2" w:rsidRDefault="003E2D3C" w:rsidP="003E2D3C">
            <w:pPr>
              <w:jc w:val="center"/>
              <w:rPr>
                <w:rFonts w:eastAsia="Calibri"/>
                <w:sz w:val="20"/>
                <w:szCs w:val="20"/>
              </w:rPr>
            </w:pPr>
          </w:p>
        </w:tc>
        <w:tc>
          <w:tcPr>
            <w:tcW w:w="218" w:type="pct"/>
          </w:tcPr>
          <w:p w:rsidR="003E2D3C" w:rsidRPr="00946BD2" w:rsidRDefault="003E2D3C" w:rsidP="003E2D3C">
            <w:pPr>
              <w:jc w:val="center"/>
              <w:rPr>
                <w:rFonts w:eastAsia="Calibri"/>
                <w:sz w:val="20"/>
                <w:szCs w:val="20"/>
              </w:rPr>
            </w:pPr>
            <w:r w:rsidRPr="00946BD2">
              <w:rPr>
                <w:rFonts w:eastAsia="Calibri"/>
                <w:sz w:val="20"/>
                <w:szCs w:val="20"/>
              </w:rPr>
              <w:t xml:space="preserve">2022 </w:t>
            </w:r>
          </w:p>
          <w:p w:rsidR="003E2D3C" w:rsidRPr="00946BD2" w:rsidRDefault="003E2D3C" w:rsidP="003E2D3C">
            <w:pPr>
              <w:jc w:val="center"/>
              <w:rPr>
                <w:rFonts w:eastAsia="Calibri"/>
                <w:sz w:val="20"/>
                <w:szCs w:val="20"/>
              </w:rPr>
            </w:pPr>
            <w:r w:rsidRPr="00946BD2">
              <w:rPr>
                <w:rFonts w:eastAsia="Calibri"/>
                <w:sz w:val="20"/>
                <w:szCs w:val="20"/>
              </w:rPr>
              <w:t>год</w:t>
            </w:r>
          </w:p>
        </w:tc>
        <w:tc>
          <w:tcPr>
            <w:tcW w:w="286" w:type="pct"/>
          </w:tcPr>
          <w:p w:rsidR="003E2D3C" w:rsidRPr="00946BD2" w:rsidRDefault="003E2D3C" w:rsidP="003E2D3C">
            <w:pPr>
              <w:jc w:val="center"/>
              <w:rPr>
                <w:rFonts w:eastAsia="Calibri"/>
                <w:sz w:val="20"/>
                <w:szCs w:val="20"/>
              </w:rPr>
            </w:pPr>
            <w:r w:rsidRPr="00946BD2">
              <w:rPr>
                <w:rFonts w:eastAsia="Calibri"/>
                <w:sz w:val="20"/>
                <w:szCs w:val="20"/>
              </w:rPr>
              <w:t xml:space="preserve">2023 </w:t>
            </w:r>
          </w:p>
          <w:p w:rsidR="003E2D3C" w:rsidRPr="00946BD2" w:rsidRDefault="003E2D3C" w:rsidP="003E2D3C">
            <w:pPr>
              <w:jc w:val="center"/>
              <w:rPr>
                <w:rFonts w:eastAsia="Calibri"/>
                <w:sz w:val="20"/>
                <w:szCs w:val="20"/>
              </w:rPr>
            </w:pPr>
            <w:r w:rsidRPr="00946BD2">
              <w:rPr>
                <w:rFonts w:eastAsia="Calibri"/>
                <w:sz w:val="20"/>
                <w:szCs w:val="20"/>
              </w:rPr>
              <w:t>год</w:t>
            </w:r>
          </w:p>
        </w:tc>
        <w:tc>
          <w:tcPr>
            <w:tcW w:w="249" w:type="pct"/>
            <w:gridSpan w:val="2"/>
          </w:tcPr>
          <w:p w:rsidR="003E2D3C" w:rsidRPr="00946BD2" w:rsidRDefault="003E2D3C" w:rsidP="003E2D3C">
            <w:pPr>
              <w:jc w:val="center"/>
              <w:rPr>
                <w:rFonts w:eastAsia="Calibri"/>
                <w:sz w:val="20"/>
                <w:szCs w:val="20"/>
              </w:rPr>
            </w:pPr>
            <w:r w:rsidRPr="00946BD2">
              <w:rPr>
                <w:rFonts w:eastAsia="Calibri"/>
                <w:sz w:val="20"/>
                <w:szCs w:val="20"/>
              </w:rPr>
              <w:t xml:space="preserve">2024 </w:t>
            </w:r>
          </w:p>
          <w:p w:rsidR="003E2D3C" w:rsidRPr="00946BD2" w:rsidRDefault="003E2D3C" w:rsidP="003E2D3C">
            <w:pPr>
              <w:jc w:val="center"/>
              <w:rPr>
                <w:rFonts w:eastAsia="Calibri"/>
                <w:sz w:val="20"/>
                <w:szCs w:val="20"/>
              </w:rPr>
            </w:pPr>
            <w:r w:rsidRPr="00946BD2">
              <w:rPr>
                <w:rFonts w:eastAsia="Calibri"/>
                <w:sz w:val="20"/>
                <w:szCs w:val="20"/>
              </w:rPr>
              <w:t>год</w:t>
            </w:r>
          </w:p>
        </w:tc>
        <w:tc>
          <w:tcPr>
            <w:tcW w:w="325" w:type="pct"/>
            <w:gridSpan w:val="2"/>
          </w:tcPr>
          <w:p w:rsidR="003E2D3C" w:rsidRPr="00946BD2" w:rsidRDefault="003E2D3C" w:rsidP="003E2D3C">
            <w:pPr>
              <w:jc w:val="center"/>
              <w:rPr>
                <w:rFonts w:eastAsia="Calibri"/>
                <w:sz w:val="20"/>
                <w:szCs w:val="20"/>
              </w:rPr>
            </w:pPr>
            <w:r w:rsidRPr="00946BD2">
              <w:rPr>
                <w:rFonts w:eastAsia="Calibri"/>
                <w:sz w:val="20"/>
                <w:szCs w:val="20"/>
              </w:rPr>
              <w:t xml:space="preserve">2025 </w:t>
            </w:r>
          </w:p>
          <w:p w:rsidR="003E2D3C" w:rsidRPr="00946BD2" w:rsidRDefault="003E2D3C" w:rsidP="003E2D3C">
            <w:pPr>
              <w:jc w:val="center"/>
              <w:rPr>
                <w:rFonts w:eastAsia="Calibri"/>
                <w:sz w:val="20"/>
                <w:szCs w:val="20"/>
              </w:rPr>
            </w:pPr>
            <w:r w:rsidRPr="00946BD2">
              <w:rPr>
                <w:rFonts w:eastAsia="Calibri"/>
                <w:sz w:val="20"/>
                <w:szCs w:val="20"/>
              </w:rPr>
              <w:t xml:space="preserve">год </w:t>
            </w:r>
          </w:p>
        </w:tc>
        <w:tc>
          <w:tcPr>
            <w:tcW w:w="398" w:type="pct"/>
          </w:tcPr>
          <w:p w:rsidR="003E2D3C" w:rsidRPr="00946BD2" w:rsidRDefault="003E2D3C" w:rsidP="003E2D3C">
            <w:pPr>
              <w:jc w:val="both"/>
              <w:rPr>
                <w:rFonts w:eastAsia="Calibri"/>
                <w:sz w:val="20"/>
                <w:szCs w:val="20"/>
              </w:rPr>
            </w:pPr>
          </w:p>
        </w:tc>
        <w:tc>
          <w:tcPr>
            <w:tcW w:w="447" w:type="pct"/>
          </w:tcPr>
          <w:p w:rsidR="003E2D3C" w:rsidRPr="00946BD2" w:rsidRDefault="003E2D3C" w:rsidP="003E2D3C">
            <w:pPr>
              <w:jc w:val="both"/>
              <w:rPr>
                <w:rFonts w:eastAsia="Calibri"/>
                <w:sz w:val="20"/>
                <w:szCs w:val="20"/>
              </w:rPr>
            </w:pPr>
          </w:p>
        </w:tc>
      </w:tr>
      <w:tr w:rsidR="006C3778" w:rsidRPr="00946BD2" w:rsidTr="0014185B">
        <w:tc>
          <w:tcPr>
            <w:tcW w:w="182" w:type="pct"/>
          </w:tcPr>
          <w:p w:rsidR="003E2D3C" w:rsidRPr="00946BD2" w:rsidRDefault="003E2D3C" w:rsidP="003E2D3C">
            <w:pPr>
              <w:jc w:val="center"/>
              <w:rPr>
                <w:rFonts w:eastAsia="Calibri"/>
                <w:sz w:val="20"/>
                <w:szCs w:val="20"/>
              </w:rPr>
            </w:pPr>
            <w:r w:rsidRPr="00946BD2">
              <w:rPr>
                <w:rFonts w:eastAsia="Calibri"/>
                <w:sz w:val="20"/>
                <w:szCs w:val="20"/>
              </w:rPr>
              <w:t>1</w:t>
            </w:r>
          </w:p>
        </w:tc>
        <w:tc>
          <w:tcPr>
            <w:tcW w:w="531" w:type="pct"/>
          </w:tcPr>
          <w:p w:rsidR="003E2D3C" w:rsidRPr="00946BD2" w:rsidRDefault="003E2D3C" w:rsidP="003E2D3C">
            <w:pPr>
              <w:jc w:val="center"/>
              <w:rPr>
                <w:rFonts w:eastAsia="Calibri"/>
                <w:sz w:val="20"/>
                <w:szCs w:val="20"/>
              </w:rPr>
            </w:pPr>
            <w:r w:rsidRPr="00946BD2">
              <w:rPr>
                <w:rFonts w:eastAsia="Calibri"/>
                <w:sz w:val="20"/>
                <w:szCs w:val="20"/>
              </w:rPr>
              <w:t>2</w:t>
            </w:r>
          </w:p>
        </w:tc>
        <w:tc>
          <w:tcPr>
            <w:tcW w:w="375" w:type="pct"/>
          </w:tcPr>
          <w:p w:rsidR="003E2D3C" w:rsidRPr="00946BD2" w:rsidRDefault="003E2D3C" w:rsidP="003E2D3C">
            <w:pPr>
              <w:jc w:val="center"/>
              <w:rPr>
                <w:rFonts w:eastAsia="Calibri"/>
                <w:sz w:val="20"/>
                <w:szCs w:val="20"/>
              </w:rPr>
            </w:pPr>
            <w:r w:rsidRPr="00946BD2">
              <w:rPr>
                <w:rFonts w:eastAsia="Calibri"/>
                <w:sz w:val="20"/>
                <w:szCs w:val="20"/>
              </w:rPr>
              <w:t>3</w:t>
            </w:r>
          </w:p>
        </w:tc>
        <w:tc>
          <w:tcPr>
            <w:tcW w:w="488" w:type="pct"/>
          </w:tcPr>
          <w:p w:rsidR="003E2D3C" w:rsidRPr="00946BD2" w:rsidRDefault="003E2D3C" w:rsidP="003E2D3C">
            <w:pPr>
              <w:jc w:val="center"/>
              <w:rPr>
                <w:rFonts w:eastAsia="Calibri"/>
                <w:sz w:val="20"/>
                <w:szCs w:val="20"/>
              </w:rPr>
            </w:pPr>
            <w:r w:rsidRPr="00946BD2">
              <w:rPr>
                <w:rFonts w:eastAsia="Calibri"/>
                <w:sz w:val="20"/>
                <w:szCs w:val="20"/>
              </w:rPr>
              <w:t>4</w:t>
            </w:r>
          </w:p>
        </w:tc>
        <w:tc>
          <w:tcPr>
            <w:tcW w:w="542" w:type="pct"/>
          </w:tcPr>
          <w:p w:rsidR="003E2D3C" w:rsidRPr="00946BD2" w:rsidRDefault="003E2D3C" w:rsidP="003E2D3C">
            <w:pPr>
              <w:jc w:val="center"/>
              <w:rPr>
                <w:rFonts w:eastAsia="Calibri"/>
                <w:sz w:val="20"/>
                <w:szCs w:val="20"/>
              </w:rPr>
            </w:pPr>
            <w:r w:rsidRPr="00946BD2">
              <w:rPr>
                <w:rFonts w:eastAsia="Calibri"/>
                <w:sz w:val="20"/>
                <w:szCs w:val="20"/>
              </w:rPr>
              <w:t>5</w:t>
            </w:r>
          </w:p>
        </w:tc>
        <w:tc>
          <w:tcPr>
            <w:tcW w:w="280" w:type="pct"/>
          </w:tcPr>
          <w:p w:rsidR="003E2D3C" w:rsidRPr="00946BD2" w:rsidRDefault="003E2D3C" w:rsidP="003E2D3C">
            <w:pPr>
              <w:jc w:val="center"/>
              <w:rPr>
                <w:rFonts w:eastAsia="Calibri"/>
                <w:sz w:val="20"/>
                <w:szCs w:val="20"/>
              </w:rPr>
            </w:pPr>
            <w:r w:rsidRPr="00946BD2">
              <w:rPr>
                <w:rFonts w:eastAsia="Calibri"/>
                <w:sz w:val="20"/>
                <w:szCs w:val="20"/>
              </w:rPr>
              <w:t>6</w:t>
            </w:r>
          </w:p>
        </w:tc>
        <w:tc>
          <w:tcPr>
            <w:tcW w:w="390" w:type="pct"/>
          </w:tcPr>
          <w:p w:rsidR="003E2D3C" w:rsidRPr="00946BD2" w:rsidRDefault="003E2D3C" w:rsidP="003E2D3C">
            <w:pPr>
              <w:jc w:val="center"/>
              <w:rPr>
                <w:rFonts w:eastAsia="Calibri"/>
                <w:sz w:val="20"/>
                <w:szCs w:val="20"/>
              </w:rPr>
            </w:pPr>
            <w:r w:rsidRPr="00946BD2">
              <w:rPr>
                <w:rFonts w:eastAsia="Calibri"/>
                <w:sz w:val="20"/>
                <w:szCs w:val="20"/>
              </w:rPr>
              <w:t>7</w:t>
            </w:r>
          </w:p>
        </w:tc>
        <w:tc>
          <w:tcPr>
            <w:tcW w:w="288" w:type="pct"/>
          </w:tcPr>
          <w:p w:rsidR="003E2D3C" w:rsidRPr="00946BD2" w:rsidRDefault="003E2D3C" w:rsidP="003E2D3C">
            <w:pPr>
              <w:jc w:val="center"/>
              <w:rPr>
                <w:rFonts w:eastAsia="Calibri"/>
                <w:sz w:val="20"/>
                <w:szCs w:val="20"/>
              </w:rPr>
            </w:pPr>
            <w:r w:rsidRPr="00946BD2">
              <w:rPr>
                <w:rFonts w:eastAsia="Calibri"/>
                <w:sz w:val="20"/>
                <w:szCs w:val="20"/>
              </w:rPr>
              <w:t>8</w:t>
            </w:r>
          </w:p>
        </w:tc>
        <w:tc>
          <w:tcPr>
            <w:tcW w:w="215" w:type="pct"/>
          </w:tcPr>
          <w:p w:rsidR="003E2D3C" w:rsidRPr="00946BD2" w:rsidRDefault="003E2D3C" w:rsidP="003E2D3C">
            <w:pPr>
              <w:jc w:val="center"/>
              <w:rPr>
                <w:rFonts w:eastAsia="Calibri"/>
                <w:sz w:val="20"/>
                <w:szCs w:val="20"/>
              </w:rPr>
            </w:pPr>
            <w:r w:rsidRPr="00946BD2">
              <w:rPr>
                <w:rFonts w:eastAsia="Calibri"/>
                <w:sz w:val="20"/>
                <w:szCs w:val="20"/>
              </w:rPr>
              <w:t>9</w:t>
            </w:r>
          </w:p>
        </w:tc>
        <w:tc>
          <w:tcPr>
            <w:tcW w:w="294" w:type="pct"/>
            <w:gridSpan w:val="2"/>
          </w:tcPr>
          <w:p w:rsidR="003E2D3C" w:rsidRPr="00946BD2" w:rsidRDefault="003E2D3C" w:rsidP="003E2D3C">
            <w:pPr>
              <w:jc w:val="center"/>
              <w:rPr>
                <w:rFonts w:eastAsia="Calibri"/>
                <w:sz w:val="20"/>
                <w:szCs w:val="20"/>
              </w:rPr>
            </w:pPr>
            <w:r w:rsidRPr="00946BD2">
              <w:rPr>
                <w:rFonts w:eastAsia="Calibri"/>
                <w:sz w:val="20"/>
                <w:szCs w:val="20"/>
              </w:rPr>
              <w:t>10</w:t>
            </w:r>
          </w:p>
        </w:tc>
        <w:tc>
          <w:tcPr>
            <w:tcW w:w="244" w:type="pct"/>
          </w:tcPr>
          <w:p w:rsidR="003E2D3C" w:rsidRPr="00946BD2" w:rsidRDefault="003E2D3C" w:rsidP="003E2D3C">
            <w:pPr>
              <w:jc w:val="center"/>
              <w:rPr>
                <w:rFonts w:eastAsia="Calibri"/>
                <w:sz w:val="20"/>
                <w:szCs w:val="20"/>
              </w:rPr>
            </w:pPr>
            <w:r w:rsidRPr="00946BD2">
              <w:rPr>
                <w:rFonts w:eastAsia="Calibri"/>
                <w:sz w:val="20"/>
                <w:szCs w:val="20"/>
              </w:rPr>
              <w:t>11</w:t>
            </w:r>
          </w:p>
        </w:tc>
        <w:tc>
          <w:tcPr>
            <w:tcW w:w="325" w:type="pct"/>
            <w:gridSpan w:val="2"/>
          </w:tcPr>
          <w:p w:rsidR="003E2D3C" w:rsidRPr="00946BD2" w:rsidRDefault="003E2D3C" w:rsidP="003E2D3C">
            <w:pPr>
              <w:jc w:val="center"/>
              <w:rPr>
                <w:rFonts w:eastAsia="Calibri"/>
                <w:sz w:val="20"/>
                <w:szCs w:val="20"/>
              </w:rPr>
            </w:pPr>
            <w:r w:rsidRPr="00946BD2">
              <w:rPr>
                <w:rFonts w:eastAsia="Calibri"/>
                <w:sz w:val="20"/>
                <w:szCs w:val="20"/>
              </w:rPr>
              <w:t>12</w:t>
            </w:r>
          </w:p>
        </w:tc>
        <w:tc>
          <w:tcPr>
            <w:tcW w:w="398" w:type="pct"/>
          </w:tcPr>
          <w:p w:rsidR="003E2D3C" w:rsidRPr="00946BD2" w:rsidRDefault="003E2D3C" w:rsidP="003E2D3C">
            <w:pPr>
              <w:jc w:val="center"/>
              <w:rPr>
                <w:rFonts w:eastAsia="Calibri"/>
                <w:sz w:val="20"/>
                <w:szCs w:val="20"/>
              </w:rPr>
            </w:pPr>
            <w:r w:rsidRPr="00946BD2">
              <w:rPr>
                <w:rFonts w:eastAsia="Calibri"/>
                <w:sz w:val="20"/>
                <w:szCs w:val="20"/>
              </w:rPr>
              <w:t>13</w:t>
            </w:r>
          </w:p>
        </w:tc>
        <w:tc>
          <w:tcPr>
            <w:tcW w:w="447" w:type="pct"/>
          </w:tcPr>
          <w:p w:rsidR="003E2D3C" w:rsidRPr="00946BD2" w:rsidRDefault="003E2D3C" w:rsidP="003E2D3C">
            <w:pPr>
              <w:jc w:val="center"/>
              <w:rPr>
                <w:rFonts w:eastAsia="Calibri"/>
                <w:sz w:val="20"/>
                <w:szCs w:val="20"/>
              </w:rPr>
            </w:pPr>
            <w:r w:rsidRPr="00946BD2">
              <w:rPr>
                <w:rFonts w:eastAsia="Calibri"/>
                <w:sz w:val="20"/>
                <w:szCs w:val="20"/>
              </w:rPr>
              <w:t>14</w:t>
            </w:r>
          </w:p>
        </w:tc>
      </w:tr>
      <w:tr w:rsidR="006C3778" w:rsidRPr="00946BD2" w:rsidTr="0014185B">
        <w:trPr>
          <w:trHeight w:val="355"/>
        </w:trPr>
        <w:tc>
          <w:tcPr>
            <w:tcW w:w="182" w:type="pct"/>
            <w:vMerge w:val="restart"/>
          </w:tcPr>
          <w:p w:rsidR="003E2D3C" w:rsidRPr="00946BD2" w:rsidRDefault="003E2D3C" w:rsidP="003E2D3C">
            <w:pPr>
              <w:jc w:val="center"/>
              <w:rPr>
                <w:rFonts w:eastAsia="Calibri"/>
                <w:sz w:val="20"/>
                <w:szCs w:val="20"/>
              </w:rPr>
            </w:pPr>
            <w:r w:rsidRPr="00946BD2">
              <w:rPr>
                <w:rFonts w:eastAsia="Calibri"/>
                <w:sz w:val="20"/>
                <w:szCs w:val="20"/>
              </w:rPr>
              <w:t>1</w:t>
            </w:r>
          </w:p>
        </w:tc>
        <w:tc>
          <w:tcPr>
            <w:tcW w:w="531" w:type="pct"/>
            <w:vMerge w:val="restart"/>
          </w:tcPr>
          <w:p w:rsidR="00C17703" w:rsidRPr="00946BD2" w:rsidRDefault="003E2D3C" w:rsidP="003E2D3C">
            <w:pPr>
              <w:autoSpaceDE w:val="0"/>
              <w:autoSpaceDN w:val="0"/>
              <w:adjustRightInd w:val="0"/>
              <w:ind w:left="-108"/>
              <w:rPr>
                <w:rFonts w:eastAsia="Calibri"/>
                <w:sz w:val="20"/>
                <w:szCs w:val="20"/>
              </w:rPr>
            </w:pPr>
            <w:r w:rsidRPr="00946BD2">
              <w:rPr>
                <w:rFonts w:eastAsia="Calibri"/>
                <w:sz w:val="20"/>
                <w:szCs w:val="20"/>
              </w:rPr>
              <w:t>Основное мероприятие 02. Переселение граждан</w:t>
            </w:r>
          </w:p>
          <w:p w:rsidR="003E2D3C" w:rsidRPr="00946BD2" w:rsidRDefault="003E2D3C" w:rsidP="003E2D3C">
            <w:pPr>
              <w:autoSpaceDE w:val="0"/>
              <w:autoSpaceDN w:val="0"/>
              <w:adjustRightInd w:val="0"/>
              <w:ind w:left="-108"/>
              <w:rPr>
                <w:sz w:val="20"/>
                <w:szCs w:val="20"/>
              </w:rPr>
            </w:pPr>
            <w:r w:rsidRPr="00946BD2">
              <w:rPr>
                <w:rFonts w:eastAsia="Calibri"/>
                <w:sz w:val="20"/>
                <w:szCs w:val="20"/>
              </w:rPr>
              <w:t>из аварийного жилищного фонда</w:t>
            </w:r>
          </w:p>
        </w:tc>
        <w:tc>
          <w:tcPr>
            <w:tcW w:w="375" w:type="pct"/>
            <w:vMerge w:val="restart"/>
          </w:tcPr>
          <w:p w:rsidR="003E2D3C" w:rsidRPr="00946BD2" w:rsidRDefault="003E2D3C" w:rsidP="00516A77">
            <w:pPr>
              <w:jc w:val="center"/>
              <w:rPr>
                <w:rFonts w:eastAsia="Calibri"/>
                <w:sz w:val="20"/>
                <w:szCs w:val="20"/>
              </w:rPr>
            </w:pPr>
            <w:r w:rsidRPr="00946BD2">
              <w:rPr>
                <w:rFonts w:eastAsia="Calibri"/>
                <w:sz w:val="20"/>
                <w:szCs w:val="20"/>
              </w:rPr>
              <w:t>20</w:t>
            </w:r>
            <w:r w:rsidR="00516A77" w:rsidRPr="00946BD2">
              <w:rPr>
                <w:rFonts w:eastAsia="Calibri"/>
                <w:sz w:val="20"/>
                <w:szCs w:val="20"/>
                <w:lang w:val="en-US"/>
              </w:rPr>
              <w:t>20</w:t>
            </w:r>
            <w:r w:rsidRPr="00946BD2">
              <w:rPr>
                <w:rFonts w:eastAsia="Calibri"/>
                <w:sz w:val="20"/>
                <w:szCs w:val="20"/>
              </w:rPr>
              <w:t>-2022</w:t>
            </w:r>
          </w:p>
        </w:tc>
        <w:tc>
          <w:tcPr>
            <w:tcW w:w="488" w:type="pct"/>
          </w:tcPr>
          <w:p w:rsidR="003E2D3C" w:rsidRPr="00946BD2" w:rsidRDefault="003E2D3C" w:rsidP="003E2D3C">
            <w:pPr>
              <w:tabs>
                <w:tab w:val="center" w:pos="742"/>
              </w:tabs>
              <w:ind w:left="-108"/>
              <w:rPr>
                <w:rFonts w:eastAsia="Calibri"/>
                <w:sz w:val="20"/>
                <w:szCs w:val="20"/>
              </w:rPr>
            </w:pPr>
            <w:r w:rsidRPr="00946BD2">
              <w:rPr>
                <w:rFonts w:eastAsia="Calibri"/>
                <w:sz w:val="20"/>
                <w:szCs w:val="20"/>
              </w:rPr>
              <w:t>Итого</w:t>
            </w:r>
          </w:p>
        </w:tc>
        <w:tc>
          <w:tcPr>
            <w:tcW w:w="542" w:type="pct"/>
            <w:vAlign w:val="center"/>
          </w:tcPr>
          <w:p w:rsidR="003E2D3C" w:rsidRPr="00946BD2" w:rsidRDefault="003E2D3C" w:rsidP="003E2D3C">
            <w:pPr>
              <w:jc w:val="center"/>
              <w:rPr>
                <w:sz w:val="20"/>
                <w:szCs w:val="20"/>
              </w:rPr>
            </w:pPr>
            <w:r w:rsidRPr="00946BD2">
              <w:rPr>
                <w:sz w:val="20"/>
                <w:szCs w:val="20"/>
              </w:rPr>
              <w:t>0</w:t>
            </w:r>
          </w:p>
        </w:tc>
        <w:tc>
          <w:tcPr>
            <w:tcW w:w="280" w:type="pct"/>
            <w:vAlign w:val="center"/>
          </w:tcPr>
          <w:p w:rsidR="003E2D3C" w:rsidRPr="00946BD2" w:rsidRDefault="003E2D3C" w:rsidP="006C3778">
            <w:pPr>
              <w:ind w:left="-108"/>
              <w:jc w:val="center"/>
              <w:rPr>
                <w:rFonts w:eastAsia="Times New Roman"/>
                <w:sz w:val="20"/>
                <w:szCs w:val="20"/>
                <w:lang w:eastAsia="ru-RU"/>
              </w:rPr>
            </w:pPr>
            <w:r w:rsidRPr="00946BD2">
              <w:rPr>
                <w:rFonts w:eastAsia="Times New Roman"/>
                <w:color w:val="000000"/>
                <w:sz w:val="20"/>
                <w:szCs w:val="20"/>
                <w:lang w:eastAsia="ru-RU"/>
              </w:rPr>
              <w:t>89471,</w:t>
            </w:r>
            <w:r w:rsidR="006C3778">
              <w:rPr>
                <w:rFonts w:eastAsia="Times New Roman"/>
                <w:color w:val="000000"/>
                <w:sz w:val="20"/>
                <w:szCs w:val="20"/>
                <w:lang w:eastAsia="ru-RU"/>
              </w:rPr>
              <w:t>9</w:t>
            </w:r>
          </w:p>
        </w:tc>
        <w:tc>
          <w:tcPr>
            <w:tcW w:w="390" w:type="pct"/>
            <w:vAlign w:val="center"/>
          </w:tcPr>
          <w:p w:rsidR="003E2D3C" w:rsidRPr="00946BD2" w:rsidRDefault="003E2D3C" w:rsidP="003E2D3C">
            <w:pPr>
              <w:ind w:left="-108"/>
              <w:jc w:val="center"/>
              <w:rPr>
                <w:rFonts w:eastAsia="Times New Roman"/>
                <w:sz w:val="20"/>
                <w:szCs w:val="20"/>
                <w:lang w:eastAsia="ru-RU"/>
              </w:rPr>
            </w:pPr>
            <w:r w:rsidRPr="00946BD2">
              <w:rPr>
                <w:rFonts w:eastAsia="Times New Roman"/>
                <w:sz w:val="20"/>
                <w:szCs w:val="20"/>
                <w:lang w:eastAsia="ru-RU"/>
              </w:rPr>
              <w:t>0</w:t>
            </w:r>
          </w:p>
        </w:tc>
        <w:tc>
          <w:tcPr>
            <w:tcW w:w="288" w:type="pct"/>
            <w:vAlign w:val="center"/>
          </w:tcPr>
          <w:p w:rsidR="003E2D3C" w:rsidRPr="00946BD2" w:rsidRDefault="003E2D3C" w:rsidP="006C3778">
            <w:pPr>
              <w:ind w:left="-108" w:firstLine="108"/>
              <w:jc w:val="center"/>
              <w:rPr>
                <w:rFonts w:eastAsia="Calibri"/>
                <w:sz w:val="20"/>
                <w:szCs w:val="20"/>
              </w:rPr>
            </w:pPr>
            <w:r w:rsidRPr="00946BD2">
              <w:rPr>
                <w:rFonts w:eastAsia="Times New Roman"/>
                <w:color w:val="000000"/>
                <w:sz w:val="20"/>
                <w:szCs w:val="20"/>
                <w:lang w:eastAsia="ru-RU"/>
              </w:rPr>
              <w:t>89471,</w:t>
            </w:r>
            <w:r w:rsidR="006C3778">
              <w:rPr>
                <w:rFonts w:eastAsia="Times New Roman"/>
                <w:color w:val="000000"/>
                <w:sz w:val="20"/>
                <w:szCs w:val="20"/>
                <w:lang w:eastAsia="ru-RU"/>
              </w:rPr>
              <w:t>9</w:t>
            </w:r>
          </w:p>
        </w:tc>
        <w:tc>
          <w:tcPr>
            <w:tcW w:w="215" w:type="pct"/>
            <w:vAlign w:val="center"/>
          </w:tcPr>
          <w:p w:rsidR="003E2D3C" w:rsidRPr="00946BD2" w:rsidRDefault="003E2D3C" w:rsidP="003E2D3C">
            <w:pPr>
              <w:ind w:left="-108" w:firstLine="108"/>
              <w:jc w:val="center"/>
              <w:rPr>
                <w:rFonts w:eastAsia="Calibri"/>
                <w:sz w:val="20"/>
                <w:szCs w:val="20"/>
              </w:rPr>
            </w:pPr>
            <w:r w:rsidRPr="00946BD2">
              <w:rPr>
                <w:rFonts w:eastAsia="Calibri"/>
                <w:sz w:val="20"/>
                <w:szCs w:val="20"/>
              </w:rPr>
              <w:t>0</w:t>
            </w:r>
          </w:p>
        </w:tc>
        <w:tc>
          <w:tcPr>
            <w:tcW w:w="294" w:type="pct"/>
            <w:gridSpan w:val="2"/>
            <w:vAlign w:val="center"/>
          </w:tcPr>
          <w:p w:rsidR="003E2D3C" w:rsidRPr="00946BD2" w:rsidRDefault="003E2D3C" w:rsidP="003E2D3C">
            <w:pPr>
              <w:jc w:val="center"/>
              <w:rPr>
                <w:rFonts w:eastAsia="Calibri"/>
                <w:sz w:val="20"/>
                <w:szCs w:val="20"/>
              </w:rPr>
            </w:pPr>
            <w:r w:rsidRPr="00946BD2">
              <w:rPr>
                <w:rFonts w:eastAsia="Calibri"/>
                <w:sz w:val="20"/>
                <w:szCs w:val="20"/>
              </w:rPr>
              <w:t>0</w:t>
            </w:r>
          </w:p>
        </w:tc>
        <w:tc>
          <w:tcPr>
            <w:tcW w:w="244" w:type="pct"/>
            <w:vAlign w:val="center"/>
          </w:tcPr>
          <w:p w:rsidR="003E2D3C" w:rsidRPr="00946BD2" w:rsidRDefault="003E2D3C" w:rsidP="003E2D3C">
            <w:pPr>
              <w:jc w:val="center"/>
              <w:rPr>
                <w:rFonts w:eastAsia="Calibri"/>
                <w:sz w:val="20"/>
                <w:szCs w:val="20"/>
              </w:rPr>
            </w:pPr>
            <w:r w:rsidRPr="00946BD2">
              <w:rPr>
                <w:rFonts w:eastAsia="Calibri"/>
                <w:sz w:val="20"/>
                <w:szCs w:val="20"/>
              </w:rPr>
              <w:t>0</w:t>
            </w:r>
          </w:p>
        </w:tc>
        <w:tc>
          <w:tcPr>
            <w:tcW w:w="325" w:type="pct"/>
            <w:gridSpan w:val="2"/>
            <w:vAlign w:val="center"/>
          </w:tcPr>
          <w:p w:rsidR="003E2D3C" w:rsidRPr="00946BD2" w:rsidRDefault="003E2D3C" w:rsidP="003E2D3C">
            <w:pPr>
              <w:jc w:val="center"/>
              <w:rPr>
                <w:rFonts w:eastAsia="Calibri"/>
                <w:sz w:val="20"/>
                <w:szCs w:val="20"/>
              </w:rPr>
            </w:pPr>
            <w:r w:rsidRPr="00946BD2">
              <w:rPr>
                <w:rFonts w:eastAsia="Calibri"/>
                <w:sz w:val="20"/>
                <w:szCs w:val="20"/>
              </w:rPr>
              <w:t>0</w:t>
            </w:r>
          </w:p>
        </w:tc>
        <w:tc>
          <w:tcPr>
            <w:tcW w:w="398" w:type="pct"/>
          </w:tcPr>
          <w:p w:rsidR="00C17703" w:rsidRPr="00946BD2" w:rsidRDefault="003E2D3C" w:rsidP="003E2D3C">
            <w:pPr>
              <w:ind w:left="-108"/>
              <w:rPr>
                <w:rFonts w:eastAsia="Calibri"/>
                <w:sz w:val="20"/>
                <w:szCs w:val="20"/>
              </w:rPr>
            </w:pPr>
            <w:r w:rsidRPr="00946BD2">
              <w:rPr>
                <w:rFonts w:eastAsia="Calibri"/>
                <w:sz w:val="20"/>
                <w:szCs w:val="20"/>
              </w:rPr>
              <w:t xml:space="preserve">Комитет </w:t>
            </w:r>
          </w:p>
          <w:p w:rsidR="003E2D3C" w:rsidRPr="00946BD2" w:rsidRDefault="003E2D3C" w:rsidP="003E2D3C">
            <w:pPr>
              <w:ind w:left="-108"/>
              <w:rPr>
                <w:rFonts w:eastAsia="Calibri"/>
                <w:sz w:val="20"/>
                <w:szCs w:val="20"/>
              </w:rPr>
            </w:pPr>
            <w:r w:rsidRPr="00946BD2">
              <w:rPr>
                <w:rFonts w:eastAsia="Calibri"/>
                <w:sz w:val="20"/>
                <w:szCs w:val="20"/>
              </w:rPr>
              <w:t>по управлению имуществом городского округа Серпухов</w:t>
            </w:r>
          </w:p>
        </w:tc>
        <w:tc>
          <w:tcPr>
            <w:tcW w:w="447" w:type="pct"/>
          </w:tcPr>
          <w:p w:rsidR="00C17703" w:rsidRPr="00946BD2" w:rsidRDefault="003E2D3C" w:rsidP="003E2D3C">
            <w:pPr>
              <w:ind w:left="-81"/>
              <w:rPr>
                <w:rFonts w:eastAsia="Calibri"/>
                <w:sz w:val="20"/>
                <w:szCs w:val="20"/>
              </w:rPr>
            </w:pPr>
            <w:r w:rsidRPr="00946BD2">
              <w:rPr>
                <w:rFonts w:eastAsia="Calibri"/>
                <w:sz w:val="20"/>
                <w:szCs w:val="20"/>
              </w:rPr>
              <w:t xml:space="preserve">Количество переселённых жителей </w:t>
            </w:r>
          </w:p>
          <w:p w:rsidR="003E2D3C" w:rsidRPr="00946BD2" w:rsidRDefault="003E2D3C" w:rsidP="003E2D3C">
            <w:pPr>
              <w:ind w:left="-81"/>
              <w:rPr>
                <w:rFonts w:eastAsia="Calibri"/>
                <w:sz w:val="20"/>
                <w:szCs w:val="20"/>
              </w:rPr>
            </w:pPr>
            <w:r w:rsidRPr="00946BD2">
              <w:rPr>
                <w:rFonts w:eastAsia="Calibri"/>
                <w:sz w:val="20"/>
                <w:szCs w:val="20"/>
              </w:rPr>
              <w:t>из аварийного жилищного фонда - 0,175 тыс. человек</w:t>
            </w:r>
          </w:p>
        </w:tc>
      </w:tr>
      <w:tr w:rsidR="006C3778" w:rsidRPr="00946BD2" w:rsidTr="0014185B">
        <w:trPr>
          <w:trHeight w:val="355"/>
        </w:trPr>
        <w:tc>
          <w:tcPr>
            <w:tcW w:w="182" w:type="pct"/>
            <w:vMerge/>
          </w:tcPr>
          <w:p w:rsidR="00D55B32" w:rsidRPr="00946BD2" w:rsidRDefault="00D55B32" w:rsidP="003E2D3C">
            <w:pPr>
              <w:jc w:val="center"/>
              <w:rPr>
                <w:rFonts w:eastAsia="Calibri"/>
                <w:sz w:val="20"/>
                <w:szCs w:val="20"/>
              </w:rPr>
            </w:pPr>
          </w:p>
        </w:tc>
        <w:tc>
          <w:tcPr>
            <w:tcW w:w="531" w:type="pct"/>
            <w:vMerge/>
          </w:tcPr>
          <w:p w:rsidR="00D55B32" w:rsidRPr="00946BD2" w:rsidRDefault="00D55B32" w:rsidP="003E2D3C">
            <w:pPr>
              <w:autoSpaceDE w:val="0"/>
              <w:autoSpaceDN w:val="0"/>
              <w:adjustRightInd w:val="0"/>
              <w:ind w:left="-108"/>
              <w:rPr>
                <w:rFonts w:eastAsia="Calibri"/>
                <w:sz w:val="20"/>
                <w:szCs w:val="20"/>
              </w:rPr>
            </w:pPr>
          </w:p>
        </w:tc>
        <w:tc>
          <w:tcPr>
            <w:tcW w:w="375" w:type="pct"/>
            <w:vMerge/>
          </w:tcPr>
          <w:p w:rsidR="00D55B32" w:rsidRPr="00946BD2" w:rsidRDefault="00D55B32" w:rsidP="003E2D3C">
            <w:pPr>
              <w:jc w:val="center"/>
              <w:rPr>
                <w:rFonts w:eastAsia="Calibri"/>
                <w:sz w:val="20"/>
                <w:szCs w:val="20"/>
              </w:rPr>
            </w:pPr>
          </w:p>
        </w:tc>
        <w:tc>
          <w:tcPr>
            <w:tcW w:w="488" w:type="pct"/>
          </w:tcPr>
          <w:p w:rsidR="00D55B32" w:rsidRPr="00946BD2" w:rsidRDefault="00D55B32" w:rsidP="00C75025">
            <w:pPr>
              <w:tabs>
                <w:tab w:val="center" w:pos="742"/>
              </w:tabs>
              <w:ind w:left="-108"/>
              <w:rPr>
                <w:rFonts w:eastAsia="Calibri"/>
                <w:sz w:val="20"/>
                <w:szCs w:val="20"/>
              </w:rPr>
            </w:pPr>
            <w:r w:rsidRPr="00946BD2">
              <w:rPr>
                <w:rFonts w:eastAsia="Calibri"/>
                <w:sz w:val="20"/>
                <w:szCs w:val="20"/>
              </w:rPr>
              <w:t>Средства федерального бюджета</w:t>
            </w:r>
          </w:p>
        </w:tc>
        <w:tc>
          <w:tcPr>
            <w:tcW w:w="542" w:type="pct"/>
            <w:vAlign w:val="center"/>
          </w:tcPr>
          <w:p w:rsidR="00D55B32" w:rsidRPr="00946BD2" w:rsidRDefault="00D55B32" w:rsidP="003E2D3C">
            <w:pPr>
              <w:jc w:val="center"/>
              <w:rPr>
                <w:sz w:val="20"/>
                <w:szCs w:val="20"/>
              </w:rPr>
            </w:pPr>
            <w:r w:rsidRPr="00946BD2">
              <w:rPr>
                <w:rFonts w:eastAsia="Calibri"/>
                <w:sz w:val="20"/>
                <w:szCs w:val="20"/>
              </w:rPr>
              <w:t>0</w:t>
            </w:r>
          </w:p>
        </w:tc>
        <w:tc>
          <w:tcPr>
            <w:tcW w:w="280" w:type="pct"/>
            <w:vAlign w:val="center"/>
          </w:tcPr>
          <w:p w:rsidR="00D55B32" w:rsidRPr="00946BD2" w:rsidRDefault="00D55B32" w:rsidP="003E2D3C">
            <w:pPr>
              <w:ind w:left="-108"/>
              <w:jc w:val="center"/>
              <w:rPr>
                <w:rFonts w:eastAsia="Times New Roman"/>
                <w:color w:val="000000"/>
                <w:sz w:val="20"/>
                <w:szCs w:val="20"/>
                <w:lang w:eastAsia="ru-RU"/>
              </w:rPr>
            </w:pPr>
            <w:r w:rsidRPr="00946BD2">
              <w:rPr>
                <w:rFonts w:eastAsia="Calibri"/>
                <w:sz w:val="20"/>
                <w:szCs w:val="20"/>
              </w:rPr>
              <w:t>0</w:t>
            </w:r>
          </w:p>
        </w:tc>
        <w:tc>
          <w:tcPr>
            <w:tcW w:w="390" w:type="pct"/>
            <w:vAlign w:val="center"/>
          </w:tcPr>
          <w:p w:rsidR="00D55B32" w:rsidRPr="00946BD2" w:rsidRDefault="00D55B32" w:rsidP="003E2D3C">
            <w:pPr>
              <w:ind w:left="-108"/>
              <w:jc w:val="center"/>
              <w:rPr>
                <w:rFonts w:eastAsia="Times New Roman"/>
                <w:sz w:val="20"/>
                <w:szCs w:val="20"/>
                <w:lang w:eastAsia="ru-RU"/>
              </w:rPr>
            </w:pPr>
            <w:r w:rsidRPr="00946BD2">
              <w:rPr>
                <w:rFonts w:eastAsia="Calibri"/>
                <w:sz w:val="20"/>
                <w:szCs w:val="20"/>
              </w:rPr>
              <w:t>0</w:t>
            </w:r>
          </w:p>
        </w:tc>
        <w:tc>
          <w:tcPr>
            <w:tcW w:w="288" w:type="pct"/>
            <w:vAlign w:val="center"/>
          </w:tcPr>
          <w:p w:rsidR="00D55B32" w:rsidRPr="00946BD2" w:rsidRDefault="00D55B32" w:rsidP="003E2D3C">
            <w:pPr>
              <w:ind w:left="-108" w:firstLine="108"/>
              <w:jc w:val="center"/>
              <w:rPr>
                <w:rFonts w:eastAsia="Times New Roman"/>
                <w:color w:val="000000"/>
                <w:sz w:val="20"/>
                <w:szCs w:val="20"/>
                <w:lang w:eastAsia="ru-RU"/>
              </w:rPr>
            </w:pPr>
            <w:r w:rsidRPr="00946BD2">
              <w:rPr>
                <w:rFonts w:eastAsia="Calibri"/>
                <w:sz w:val="20"/>
                <w:szCs w:val="20"/>
              </w:rPr>
              <w:t>0</w:t>
            </w:r>
          </w:p>
        </w:tc>
        <w:tc>
          <w:tcPr>
            <w:tcW w:w="215" w:type="pct"/>
            <w:vAlign w:val="center"/>
          </w:tcPr>
          <w:p w:rsidR="00D55B32" w:rsidRPr="00946BD2" w:rsidRDefault="00D55B32" w:rsidP="003E2D3C">
            <w:pPr>
              <w:ind w:left="-108" w:firstLine="108"/>
              <w:jc w:val="center"/>
              <w:rPr>
                <w:rFonts w:eastAsia="Calibri"/>
                <w:sz w:val="20"/>
                <w:szCs w:val="20"/>
              </w:rPr>
            </w:pPr>
            <w:r w:rsidRPr="00946BD2">
              <w:rPr>
                <w:rFonts w:eastAsia="Calibri"/>
                <w:sz w:val="20"/>
                <w:szCs w:val="20"/>
              </w:rPr>
              <w:t>0</w:t>
            </w:r>
          </w:p>
        </w:tc>
        <w:tc>
          <w:tcPr>
            <w:tcW w:w="294" w:type="pct"/>
            <w:gridSpan w:val="2"/>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244" w:type="pct"/>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325" w:type="pct"/>
            <w:gridSpan w:val="2"/>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398" w:type="pct"/>
            <w:vMerge w:val="restart"/>
          </w:tcPr>
          <w:p w:rsidR="00D55B32" w:rsidRPr="00946BD2" w:rsidRDefault="00D55B32" w:rsidP="003E2D3C">
            <w:pPr>
              <w:ind w:left="-108"/>
              <w:rPr>
                <w:rFonts w:eastAsia="Calibri"/>
                <w:sz w:val="20"/>
                <w:szCs w:val="20"/>
              </w:rPr>
            </w:pPr>
          </w:p>
        </w:tc>
        <w:tc>
          <w:tcPr>
            <w:tcW w:w="447" w:type="pct"/>
            <w:vMerge w:val="restart"/>
          </w:tcPr>
          <w:p w:rsidR="00D55B32" w:rsidRPr="00946BD2" w:rsidRDefault="00D55B32" w:rsidP="003E2D3C">
            <w:pPr>
              <w:ind w:left="-81"/>
              <w:rPr>
                <w:rFonts w:eastAsia="Calibri"/>
                <w:sz w:val="20"/>
                <w:szCs w:val="20"/>
              </w:rPr>
            </w:pPr>
          </w:p>
        </w:tc>
      </w:tr>
      <w:tr w:rsidR="006C3778" w:rsidRPr="00946BD2" w:rsidTr="0014185B">
        <w:trPr>
          <w:trHeight w:val="912"/>
        </w:trPr>
        <w:tc>
          <w:tcPr>
            <w:tcW w:w="182" w:type="pct"/>
            <w:vMerge/>
            <w:tcBorders>
              <w:bottom w:val="single" w:sz="4" w:space="0" w:color="auto"/>
            </w:tcBorders>
          </w:tcPr>
          <w:p w:rsidR="00D55B32" w:rsidRPr="00946BD2" w:rsidRDefault="00D55B32" w:rsidP="003E2D3C">
            <w:pPr>
              <w:jc w:val="center"/>
              <w:rPr>
                <w:rFonts w:eastAsia="Calibri"/>
                <w:sz w:val="20"/>
                <w:szCs w:val="20"/>
              </w:rPr>
            </w:pPr>
          </w:p>
        </w:tc>
        <w:tc>
          <w:tcPr>
            <w:tcW w:w="531" w:type="pct"/>
            <w:vMerge/>
            <w:tcBorders>
              <w:bottom w:val="single" w:sz="4" w:space="0" w:color="auto"/>
            </w:tcBorders>
          </w:tcPr>
          <w:p w:rsidR="00D55B32" w:rsidRPr="00946BD2" w:rsidRDefault="00D55B32" w:rsidP="003E2D3C">
            <w:pPr>
              <w:autoSpaceDE w:val="0"/>
              <w:autoSpaceDN w:val="0"/>
              <w:adjustRightInd w:val="0"/>
              <w:ind w:left="-108"/>
              <w:rPr>
                <w:sz w:val="20"/>
                <w:szCs w:val="20"/>
              </w:rPr>
            </w:pPr>
          </w:p>
        </w:tc>
        <w:tc>
          <w:tcPr>
            <w:tcW w:w="375" w:type="pct"/>
            <w:vMerge/>
            <w:tcBorders>
              <w:bottom w:val="single" w:sz="4" w:space="0" w:color="auto"/>
            </w:tcBorders>
          </w:tcPr>
          <w:p w:rsidR="00D55B32" w:rsidRPr="00946BD2" w:rsidRDefault="00D55B32" w:rsidP="003E2D3C">
            <w:pPr>
              <w:jc w:val="center"/>
              <w:rPr>
                <w:rFonts w:eastAsia="Calibri"/>
                <w:sz w:val="20"/>
                <w:szCs w:val="20"/>
              </w:rPr>
            </w:pPr>
          </w:p>
        </w:tc>
        <w:tc>
          <w:tcPr>
            <w:tcW w:w="488" w:type="pct"/>
            <w:tcBorders>
              <w:bottom w:val="single" w:sz="4" w:space="0" w:color="auto"/>
            </w:tcBorders>
          </w:tcPr>
          <w:p w:rsidR="00D55B32" w:rsidRPr="00946BD2" w:rsidRDefault="00D55B32" w:rsidP="003E2D3C">
            <w:pPr>
              <w:tabs>
                <w:tab w:val="center" w:pos="742"/>
              </w:tabs>
              <w:ind w:left="-108"/>
              <w:rPr>
                <w:rFonts w:eastAsia="Calibri"/>
                <w:sz w:val="20"/>
                <w:szCs w:val="20"/>
              </w:rPr>
            </w:pPr>
            <w:r w:rsidRPr="00946BD2">
              <w:rPr>
                <w:rFonts w:eastAsia="Calibri"/>
                <w:sz w:val="20"/>
                <w:szCs w:val="20"/>
              </w:rPr>
              <w:t xml:space="preserve">Средства бюджета Московской области </w:t>
            </w:r>
          </w:p>
        </w:tc>
        <w:tc>
          <w:tcPr>
            <w:tcW w:w="542" w:type="pct"/>
            <w:tcBorders>
              <w:bottom w:val="single" w:sz="4" w:space="0" w:color="auto"/>
            </w:tcBorders>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280" w:type="pct"/>
            <w:tcBorders>
              <w:bottom w:val="single" w:sz="4" w:space="0" w:color="auto"/>
            </w:tcBorders>
            <w:vAlign w:val="center"/>
          </w:tcPr>
          <w:p w:rsidR="00D55B32" w:rsidRPr="00946BD2" w:rsidRDefault="00D55B32" w:rsidP="006C3778">
            <w:pPr>
              <w:ind w:left="-108"/>
              <w:jc w:val="center"/>
              <w:rPr>
                <w:rFonts w:eastAsia="Calibri"/>
                <w:sz w:val="20"/>
                <w:szCs w:val="20"/>
              </w:rPr>
            </w:pPr>
            <w:r w:rsidRPr="00946BD2">
              <w:rPr>
                <w:rFonts w:eastAsia="Times New Roman"/>
                <w:color w:val="000000"/>
                <w:sz w:val="20"/>
                <w:szCs w:val="20"/>
                <w:lang w:eastAsia="ru-RU"/>
              </w:rPr>
              <w:t>81687,</w:t>
            </w:r>
            <w:r w:rsidR="006C3778">
              <w:rPr>
                <w:rFonts w:eastAsia="Times New Roman"/>
                <w:color w:val="000000"/>
                <w:sz w:val="20"/>
                <w:szCs w:val="20"/>
                <w:lang w:eastAsia="ru-RU"/>
              </w:rPr>
              <w:t>8</w:t>
            </w:r>
          </w:p>
        </w:tc>
        <w:tc>
          <w:tcPr>
            <w:tcW w:w="390" w:type="pct"/>
            <w:tcBorders>
              <w:bottom w:val="single" w:sz="4" w:space="0" w:color="auto"/>
            </w:tcBorders>
            <w:vAlign w:val="center"/>
          </w:tcPr>
          <w:p w:rsidR="00D55B32" w:rsidRPr="00946BD2" w:rsidRDefault="00D55B32" w:rsidP="003E2D3C">
            <w:pPr>
              <w:ind w:left="-108"/>
              <w:jc w:val="center"/>
              <w:rPr>
                <w:rFonts w:eastAsia="Times New Roman"/>
                <w:sz w:val="20"/>
                <w:szCs w:val="20"/>
                <w:lang w:eastAsia="ru-RU"/>
              </w:rPr>
            </w:pPr>
            <w:r w:rsidRPr="00946BD2">
              <w:rPr>
                <w:rFonts w:eastAsia="Times New Roman"/>
                <w:sz w:val="20"/>
                <w:szCs w:val="20"/>
                <w:lang w:eastAsia="ru-RU"/>
              </w:rPr>
              <w:t>0</w:t>
            </w:r>
          </w:p>
        </w:tc>
        <w:tc>
          <w:tcPr>
            <w:tcW w:w="288" w:type="pct"/>
            <w:tcBorders>
              <w:bottom w:val="single" w:sz="4" w:space="0" w:color="auto"/>
            </w:tcBorders>
            <w:vAlign w:val="center"/>
          </w:tcPr>
          <w:p w:rsidR="00D55B32" w:rsidRPr="00946BD2" w:rsidRDefault="00D55B32" w:rsidP="006C3778">
            <w:pPr>
              <w:ind w:left="-108" w:firstLine="108"/>
              <w:jc w:val="center"/>
              <w:rPr>
                <w:rFonts w:eastAsia="Calibri"/>
                <w:sz w:val="20"/>
                <w:szCs w:val="20"/>
              </w:rPr>
            </w:pPr>
            <w:r w:rsidRPr="00946BD2">
              <w:rPr>
                <w:rFonts w:eastAsia="Times New Roman"/>
                <w:color w:val="000000"/>
                <w:sz w:val="20"/>
                <w:szCs w:val="20"/>
                <w:lang w:eastAsia="ru-RU"/>
              </w:rPr>
              <w:t>81687,</w:t>
            </w:r>
            <w:r w:rsidR="006C3778">
              <w:rPr>
                <w:rFonts w:eastAsia="Times New Roman"/>
                <w:color w:val="000000"/>
                <w:sz w:val="20"/>
                <w:szCs w:val="20"/>
                <w:lang w:eastAsia="ru-RU"/>
              </w:rPr>
              <w:t>8</w:t>
            </w:r>
          </w:p>
        </w:tc>
        <w:tc>
          <w:tcPr>
            <w:tcW w:w="215" w:type="pct"/>
            <w:tcBorders>
              <w:bottom w:val="single" w:sz="4" w:space="0" w:color="auto"/>
            </w:tcBorders>
            <w:vAlign w:val="center"/>
          </w:tcPr>
          <w:p w:rsidR="00D55B32" w:rsidRPr="00946BD2" w:rsidRDefault="00D55B32" w:rsidP="003E2D3C">
            <w:pPr>
              <w:ind w:left="-108" w:firstLine="108"/>
              <w:jc w:val="center"/>
              <w:rPr>
                <w:rFonts w:eastAsia="Calibri"/>
                <w:sz w:val="20"/>
                <w:szCs w:val="20"/>
              </w:rPr>
            </w:pPr>
            <w:r w:rsidRPr="00946BD2">
              <w:rPr>
                <w:rFonts w:eastAsia="Calibri"/>
                <w:sz w:val="20"/>
                <w:szCs w:val="20"/>
              </w:rPr>
              <w:t>0</w:t>
            </w:r>
          </w:p>
        </w:tc>
        <w:tc>
          <w:tcPr>
            <w:tcW w:w="294" w:type="pct"/>
            <w:gridSpan w:val="2"/>
            <w:tcBorders>
              <w:bottom w:val="single" w:sz="4" w:space="0" w:color="auto"/>
            </w:tcBorders>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244" w:type="pct"/>
            <w:tcBorders>
              <w:bottom w:val="single" w:sz="4" w:space="0" w:color="auto"/>
            </w:tcBorders>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325" w:type="pct"/>
            <w:gridSpan w:val="2"/>
            <w:tcBorders>
              <w:bottom w:val="single" w:sz="4" w:space="0" w:color="auto"/>
            </w:tcBorders>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398" w:type="pct"/>
            <w:vMerge/>
          </w:tcPr>
          <w:p w:rsidR="00D55B32" w:rsidRPr="00946BD2" w:rsidRDefault="00D55B32" w:rsidP="003E2D3C">
            <w:pPr>
              <w:jc w:val="center"/>
              <w:rPr>
                <w:rFonts w:eastAsia="Calibri"/>
                <w:sz w:val="20"/>
                <w:szCs w:val="20"/>
                <w:highlight w:val="yellow"/>
              </w:rPr>
            </w:pPr>
          </w:p>
        </w:tc>
        <w:tc>
          <w:tcPr>
            <w:tcW w:w="447" w:type="pct"/>
            <w:vMerge/>
          </w:tcPr>
          <w:p w:rsidR="00D55B32" w:rsidRPr="00946BD2" w:rsidRDefault="00D55B32" w:rsidP="003E2D3C">
            <w:pPr>
              <w:jc w:val="center"/>
              <w:rPr>
                <w:rFonts w:eastAsia="Calibri"/>
                <w:sz w:val="20"/>
                <w:szCs w:val="20"/>
                <w:highlight w:val="yellow"/>
              </w:rPr>
            </w:pPr>
          </w:p>
        </w:tc>
      </w:tr>
      <w:tr w:rsidR="006C3778" w:rsidRPr="00946BD2" w:rsidTr="0014185B">
        <w:trPr>
          <w:trHeight w:val="744"/>
        </w:trPr>
        <w:tc>
          <w:tcPr>
            <w:tcW w:w="182" w:type="pct"/>
            <w:vMerge/>
            <w:tcBorders>
              <w:top w:val="single" w:sz="4" w:space="0" w:color="auto"/>
            </w:tcBorders>
          </w:tcPr>
          <w:p w:rsidR="00D55B32" w:rsidRPr="00946BD2" w:rsidRDefault="00D55B32" w:rsidP="003E2D3C">
            <w:pPr>
              <w:jc w:val="center"/>
              <w:rPr>
                <w:rFonts w:eastAsia="Calibri"/>
                <w:sz w:val="20"/>
                <w:szCs w:val="20"/>
              </w:rPr>
            </w:pPr>
          </w:p>
        </w:tc>
        <w:tc>
          <w:tcPr>
            <w:tcW w:w="531" w:type="pct"/>
            <w:vMerge/>
            <w:tcBorders>
              <w:top w:val="single" w:sz="4" w:space="0" w:color="auto"/>
            </w:tcBorders>
          </w:tcPr>
          <w:p w:rsidR="00D55B32" w:rsidRPr="00946BD2" w:rsidRDefault="00D55B32" w:rsidP="003E2D3C">
            <w:pPr>
              <w:autoSpaceDE w:val="0"/>
              <w:autoSpaceDN w:val="0"/>
              <w:adjustRightInd w:val="0"/>
              <w:ind w:left="-108"/>
              <w:rPr>
                <w:sz w:val="20"/>
                <w:szCs w:val="20"/>
              </w:rPr>
            </w:pPr>
          </w:p>
        </w:tc>
        <w:tc>
          <w:tcPr>
            <w:tcW w:w="375" w:type="pct"/>
            <w:vMerge/>
            <w:tcBorders>
              <w:top w:val="single" w:sz="4" w:space="0" w:color="auto"/>
            </w:tcBorders>
          </w:tcPr>
          <w:p w:rsidR="00D55B32" w:rsidRPr="00946BD2" w:rsidRDefault="00D55B32" w:rsidP="003E2D3C">
            <w:pPr>
              <w:jc w:val="center"/>
              <w:rPr>
                <w:rFonts w:eastAsia="Calibri"/>
                <w:sz w:val="20"/>
                <w:szCs w:val="20"/>
              </w:rPr>
            </w:pPr>
          </w:p>
        </w:tc>
        <w:tc>
          <w:tcPr>
            <w:tcW w:w="488" w:type="pct"/>
            <w:tcBorders>
              <w:top w:val="single" w:sz="4" w:space="0" w:color="auto"/>
            </w:tcBorders>
          </w:tcPr>
          <w:p w:rsidR="00D55B32" w:rsidRPr="00946BD2" w:rsidRDefault="00D55B32" w:rsidP="003E2D3C">
            <w:pPr>
              <w:tabs>
                <w:tab w:val="center" w:pos="742"/>
              </w:tabs>
              <w:ind w:left="-108"/>
              <w:rPr>
                <w:rFonts w:eastAsia="Calibri"/>
                <w:sz w:val="20"/>
                <w:szCs w:val="20"/>
              </w:rPr>
            </w:pPr>
            <w:r w:rsidRPr="00946BD2">
              <w:rPr>
                <w:rFonts w:eastAsia="Calibri"/>
                <w:sz w:val="20"/>
                <w:szCs w:val="20"/>
              </w:rPr>
              <w:t xml:space="preserve">Средства городского бюджета </w:t>
            </w:r>
          </w:p>
        </w:tc>
        <w:tc>
          <w:tcPr>
            <w:tcW w:w="542" w:type="pct"/>
            <w:tcBorders>
              <w:top w:val="single" w:sz="4" w:space="0" w:color="auto"/>
            </w:tcBorders>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280" w:type="pct"/>
            <w:tcBorders>
              <w:top w:val="single" w:sz="4" w:space="0" w:color="auto"/>
            </w:tcBorders>
            <w:vAlign w:val="center"/>
          </w:tcPr>
          <w:p w:rsidR="00D55B32" w:rsidRPr="00946BD2" w:rsidRDefault="00D55B32" w:rsidP="006C3778">
            <w:pPr>
              <w:ind w:left="-108"/>
              <w:jc w:val="center"/>
              <w:rPr>
                <w:rFonts w:eastAsia="Calibri"/>
                <w:sz w:val="20"/>
                <w:szCs w:val="20"/>
              </w:rPr>
            </w:pPr>
            <w:r w:rsidRPr="00946BD2">
              <w:rPr>
                <w:rFonts w:eastAsia="Times New Roman"/>
                <w:color w:val="000000"/>
                <w:sz w:val="20"/>
                <w:szCs w:val="20"/>
                <w:lang w:eastAsia="ru-RU"/>
              </w:rPr>
              <w:t>7784,</w:t>
            </w:r>
            <w:r w:rsidR="006C3778">
              <w:rPr>
                <w:rFonts w:eastAsia="Times New Roman"/>
                <w:color w:val="000000"/>
                <w:sz w:val="20"/>
                <w:szCs w:val="20"/>
                <w:lang w:eastAsia="ru-RU"/>
              </w:rPr>
              <w:t>1</w:t>
            </w:r>
          </w:p>
        </w:tc>
        <w:tc>
          <w:tcPr>
            <w:tcW w:w="390" w:type="pct"/>
            <w:tcBorders>
              <w:top w:val="single" w:sz="4" w:space="0" w:color="auto"/>
            </w:tcBorders>
            <w:vAlign w:val="center"/>
          </w:tcPr>
          <w:p w:rsidR="00D55B32" w:rsidRPr="00946BD2" w:rsidRDefault="00D55B32" w:rsidP="003E2D3C">
            <w:pPr>
              <w:ind w:left="-108"/>
              <w:jc w:val="center"/>
              <w:rPr>
                <w:rFonts w:eastAsia="Times New Roman"/>
                <w:sz w:val="20"/>
                <w:szCs w:val="20"/>
                <w:lang w:eastAsia="ru-RU"/>
              </w:rPr>
            </w:pPr>
            <w:r w:rsidRPr="00946BD2">
              <w:rPr>
                <w:rFonts w:eastAsia="Times New Roman"/>
                <w:sz w:val="20"/>
                <w:szCs w:val="20"/>
                <w:lang w:eastAsia="ru-RU"/>
              </w:rPr>
              <w:t>0</w:t>
            </w:r>
          </w:p>
        </w:tc>
        <w:tc>
          <w:tcPr>
            <w:tcW w:w="288" w:type="pct"/>
            <w:tcBorders>
              <w:top w:val="single" w:sz="4" w:space="0" w:color="auto"/>
            </w:tcBorders>
            <w:vAlign w:val="center"/>
          </w:tcPr>
          <w:p w:rsidR="00D55B32" w:rsidRPr="00946BD2" w:rsidRDefault="00D55B32" w:rsidP="006C3778">
            <w:pPr>
              <w:ind w:left="-108" w:firstLine="108"/>
              <w:jc w:val="center"/>
              <w:rPr>
                <w:rFonts w:eastAsia="Calibri"/>
                <w:sz w:val="20"/>
                <w:szCs w:val="20"/>
              </w:rPr>
            </w:pPr>
            <w:r w:rsidRPr="00946BD2">
              <w:rPr>
                <w:rFonts w:eastAsia="Times New Roman"/>
                <w:color w:val="000000"/>
                <w:sz w:val="20"/>
                <w:szCs w:val="20"/>
                <w:lang w:eastAsia="ru-RU"/>
              </w:rPr>
              <w:t>7784,</w:t>
            </w:r>
            <w:r w:rsidR="006C3778">
              <w:rPr>
                <w:rFonts w:eastAsia="Times New Roman"/>
                <w:color w:val="000000"/>
                <w:sz w:val="20"/>
                <w:szCs w:val="20"/>
                <w:lang w:eastAsia="ru-RU"/>
              </w:rPr>
              <w:t>1</w:t>
            </w:r>
          </w:p>
        </w:tc>
        <w:tc>
          <w:tcPr>
            <w:tcW w:w="215" w:type="pct"/>
            <w:tcBorders>
              <w:top w:val="single" w:sz="4" w:space="0" w:color="auto"/>
            </w:tcBorders>
            <w:vAlign w:val="center"/>
          </w:tcPr>
          <w:p w:rsidR="00D55B32" w:rsidRPr="00946BD2" w:rsidRDefault="00D55B32" w:rsidP="003E2D3C">
            <w:pPr>
              <w:ind w:left="-108" w:firstLine="108"/>
              <w:jc w:val="center"/>
              <w:rPr>
                <w:rFonts w:eastAsia="Calibri"/>
                <w:sz w:val="20"/>
                <w:szCs w:val="20"/>
              </w:rPr>
            </w:pPr>
            <w:r w:rsidRPr="00946BD2">
              <w:rPr>
                <w:rFonts w:eastAsia="Calibri"/>
                <w:sz w:val="20"/>
                <w:szCs w:val="20"/>
              </w:rPr>
              <w:t>0</w:t>
            </w:r>
          </w:p>
        </w:tc>
        <w:tc>
          <w:tcPr>
            <w:tcW w:w="294" w:type="pct"/>
            <w:gridSpan w:val="2"/>
            <w:tcBorders>
              <w:top w:val="single" w:sz="4" w:space="0" w:color="auto"/>
            </w:tcBorders>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244" w:type="pct"/>
            <w:tcBorders>
              <w:top w:val="single" w:sz="4" w:space="0" w:color="auto"/>
            </w:tcBorders>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325" w:type="pct"/>
            <w:gridSpan w:val="2"/>
            <w:tcBorders>
              <w:top w:val="single" w:sz="4" w:space="0" w:color="auto"/>
            </w:tcBorders>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398" w:type="pct"/>
            <w:vMerge/>
          </w:tcPr>
          <w:p w:rsidR="00D55B32" w:rsidRPr="00946BD2" w:rsidRDefault="00D55B32" w:rsidP="003E2D3C">
            <w:pPr>
              <w:jc w:val="center"/>
              <w:rPr>
                <w:rFonts w:eastAsia="Calibri"/>
                <w:sz w:val="20"/>
                <w:szCs w:val="20"/>
                <w:highlight w:val="yellow"/>
              </w:rPr>
            </w:pPr>
          </w:p>
        </w:tc>
        <w:tc>
          <w:tcPr>
            <w:tcW w:w="447" w:type="pct"/>
            <w:vMerge/>
          </w:tcPr>
          <w:p w:rsidR="00D55B32" w:rsidRPr="00946BD2" w:rsidRDefault="00D55B32" w:rsidP="003E2D3C">
            <w:pPr>
              <w:jc w:val="center"/>
              <w:rPr>
                <w:rFonts w:eastAsia="Calibri"/>
                <w:sz w:val="20"/>
                <w:szCs w:val="20"/>
                <w:highlight w:val="yellow"/>
              </w:rPr>
            </w:pPr>
          </w:p>
        </w:tc>
      </w:tr>
      <w:tr w:rsidR="006C3778" w:rsidRPr="00946BD2" w:rsidTr="0014185B">
        <w:trPr>
          <w:trHeight w:val="744"/>
        </w:trPr>
        <w:tc>
          <w:tcPr>
            <w:tcW w:w="182" w:type="pct"/>
            <w:tcBorders>
              <w:top w:val="single" w:sz="4" w:space="0" w:color="auto"/>
            </w:tcBorders>
          </w:tcPr>
          <w:p w:rsidR="00D55B32" w:rsidRPr="00946BD2" w:rsidRDefault="00D55B32" w:rsidP="003E2D3C">
            <w:pPr>
              <w:jc w:val="center"/>
              <w:rPr>
                <w:rFonts w:eastAsia="Calibri"/>
                <w:sz w:val="20"/>
                <w:szCs w:val="20"/>
              </w:rPr>
            </w:pPr>
          </w:p>
        </w:tc>
        <w:tc>
          <w:tcPr>
            <w:tcW w:w="531" w:type="pct"/>
            <w:tcBorders>
              <w:top w:val="single" w:sz="4" w:space="0" w:color="auto"/>
            </w:tcBorders>
          </w:tcPr>
          <w:p w:rsidR="00D55B32" w:rsidRPr="00946BD2" w:rsidRDefault="00D55B32" w:rsidP="003E2D3C">
            <w:pPr>
              <w:autoSpaceDE w:val="0"/>
              <w:autoSpaceDN w:val="0"/>
              <w:adjustRightInd w:val="0"/>
              <w:ind w:left="-108"/>
              <w:rPr>
                <w:sz w:val="20"/>
                <w:szCs w:val="20"/>
              </w:rPr>
            </w:pPr>
          </w:p>
        </w:tc>
        <w:tc>
          <w:tcPr>
            <w:tcW w:w="375" w:type="pct"/>
            <w:tcBorders>
              <w:top w:val="single" w:sz="4" w:space="0" w:color="auto"/>
            </w:tcBorders>
          </w:tcPr>
          <w:p w:rsidR="00D55B32" w:rsidRPr="00946BD2" w:rsidRDefault="00D55B32" w:rsidP="003E2D3C">
            <w:pPr>
              <w:jc w:val="center"/>
              <w:rPr>
                <w:rFonts w:eastAsia="Calibri"/>
                <w:sz w:val="20"/>
                <w:szCs w:val="20"/>
              </w:rPr>
            </w:pPr>
          </w:p>
        </w:tc>
        <w:tc>
          <w:tcPr>
            <w:tcW w:w="488" w:type="pct"/>
            <w:tcBorders>
              <w:top w:val="single" w:sz="4" w:space="0" w:color="auto"/>
            </w:tcBorders>
          </w:tcPr>
          <w:p w:rsidR="00D55B32" w:rsidRPr="00946BD2" w:rsidRDefault="00D55B32" w:rsidP="00C75025">
            <w:pPr>
              <w:tabs>
                <w:tab w:val="center" w:pos="742"/>
              </w:tabs>
              <w:ind w:left="-108"/>
              <w:rPr>
                <w:rFonts w:eastAsia="Calibri"/>
                <w:sz w:val="20"/>
                <w:szCs w:val="20"/>
              </w:rPr>
            </w:pPr>
            <w:r w:rsidRPr="00946BD2">
              <w:rPr>
                <w:rFonts w:eastAsia="Calibri"/>
                <w:sz w:val="20"/>
                <w:szCs w:val="20"/>
              </w:rPr>
              <w:t>Внебюджетные источники</w:t>
            </w:r>
          </w:p>
        </w:tc>
        <w:tc>
          <w:tcPr>
            <w:tcW w:w="542" w:type="pct"/>
            <w:tcBorders>
              <w:top w:val="single" w:sz="4" w:space="0" w:color="auto"/>
            </w:tcBorders>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280" w:type="pct"/>
            <w:tcBorders>
              <w:top w:val="single" w:sz="4" w:space="0" w:color="auto"/>
            </w:tcBorders>
            <w:vAlign w:val="center"/>
          </w:tcPr>
          <w:p w:rsidR="00D55B32" w:rsidRPr="00946BD2" w:rsidRDefault="00D55B32" w:rsidP="003E2D3C">
            <w:pPr>
              <w:ind w:left="-108"/>
              <w:jc w:val="center"/>
              <w:rPr>
                <w:rFonts w:eastAsia="Times New Roman"/>
                <w:color w:val="000000"/>
                <w:sz w:val="20"/>
                <w:szCs w:val="20"/>
                <w:lang w:eastAsia="ru-RU"/>
              </w:rPr>
            </w:pPr>
            <w:r w:rsidRPr="00946BD2">
              <w:rPr>
                <w:rFonts w:eastAsia="Calibri"/>
                <w:sz w:val="20"/>
                <w:szCs w:val="20"/>
              </w:rPr>
              <w:t>0</w:t>
            </w:r>
          </w:p>
        </w:tc>
        <w:tc>
          <w:tcPr>
            <w:tcW w:w="390" w:type="pct"/>
            <w:tcBorders>
              <w:top w:val="single" w:sz="4" w:space="0" w:color="auto"/>
            </w:tcBorders>
            <w:vAlign w:val="center"/>
          </w:tcPr>
          <w:p w:rsidR="00D55B32" w:rsidRPr="00946BD2" w:rsidRDefault="00D55B32" w:rsidP="003E2D3C">
            <w:pPr>
              <w:ind w:left="-108"/>
              <w:jc w:val="center"/>
              <w:rPr>
                <w:rFonts w:eastAsia="Times New Roman"/>
                <w:sz w:val="20"/>
                <w:szCs w:val="20"/>
                <w:lang w:eastAsia="ru-RU"/>
              </w:rPr>
            </w:pPr>
            <w:r w:rsidRPr="00946BD2">
              <w:rPr>
                <w:rFonts w:eastAsia="Calibri"/>
                <w:sz w:val="20"/>
                <w:szCs w:val="20"/>
              </w:rPr>
              <w:t>0</w:t>
            </w:r>
          </w:p>
        </w:tc>
        <w:tc>
          <w:tcPr>
            <w:tcW w:w="288" w:type="pct"/>
            <w:tcBorders>
              <w:top w:val="single" w:sz="4" w:space="0" w:color="auto"/>
            </w:tcBorders>
            <w:vAlign w:val="center"/>
          </w:tcPr>
          <w:p w:rsidR="00D55B32" w:rsidRPr="00946BD2" w:rsidRDefault="00D55B32" w:rsidP="003E2D3C">
            <w:pPr>
              <w:ind w:left="-108" w:firstLine="108"/>
              <w:jc w:val="center"/>
              <w:rPr>
                <w:rFonts w:eastAsia="Times New Roman"/>
                <w:color w:val="000000"/>
                <w:sz w:val="20"/>
                <w:szCs w:val="20"/>
                <w:lang w:eastAsia="ru-RU"/>
              </w:rPr>
            </w:pPr>
            <w:r w:rsidRPr="00946BD2">
              <w:rPr>
                <w:rFonts w:eastAsia="Calibri"/>
                <w:sz w:val="20"/>
                <w:szCs w:val="20"/>
              </w:rPr>
              <w:t>0</w:t>
            </w:r>
          </w:p>
        </w:tc>
        <w:tc>
          <w:tcPr>
            <w:tcW w:w="215" w:type="pct"/>
            <w:tcBorders>
              <w:top w:val="single" w:sz="4" w:space="0" w:color="auto"/>
            </w:tcBorders>
            <w:vAlign w:val="center"/>
          </w:tcPr>
          <w:p w:rsidR="00D55B32" w:rsidRPr="00946BD2" w:rsidRDefault="00D55B32" w:rsidP="003E2D3C">
            <w:pPr>
              <w:ind w:left="-108" w:firstLine="108"/>
              <w:jc w:val="center"/>
              <w:rPr>
                <w:rFonts w:eastAsia="Calibri"/>
                <w:sz w:val="20"/>
                <w:szCs w:val="20"/>
              </w:rPr>
            </w:pPr>
            <w:r w:rsidRPr="00946BD2">
              <w:rPr>
                <w:rFonts w:eastAsia="Calibri"/>
                <w:sz w:val="20"/>
                <w:szCs w:val="20"/>
              </w:rPr>
              <w:t>0</w:t>
            </w:r>
          </w:p>
        </w:tc>
        <w:tc>
          <w:tcPr>
            <w:tcW w:w="294" w:type="pct"/>
            <w:gridSpan w:val="2"/>
            <w:tcBorders>
              <w:top w:val="single" w:sz="4" w:space="0" w:color="auto"/>
            </w:tcBorders>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244" w:type="pct"/>
            <w:tcBorders>
              <w:top w:val="single" w:sz="4" w:space="0" w:color="auto"/>
            </w:tcBorders>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325" w:type="pct"/>
            <w:gridSpan w:val="2"/>
            <w:tcBorders>
              <w:top w:val="single" w:sz="4" w:space="0" w:color="auto"/>
            </w:tcBorders>
            <w:vAlign w:val="center"/>
          </w:tcPr>
          <w:p w:rsidR="00D55B32" w:rsidRPr="00946BD2" w:rsidRDefault="00D55B32" w:rsidP="003E2D3C">
            <w:pPr>
              <w:jc w:val="center"/>
              <w:rPr>
                <w:rFonts w:eastAsia="Calibri"/>
                <w:sz w:val="20"/>
                <w:szCs w:val="20"/>
              </w:rPr>
            </w:pPr>
            <w:r w:rsidRPr="00946BD2">
              <w:rPr>
                <w:rFonts w:eastAsia="Calibri"/>
                <w:sz w:val="20"/>
                <w:szCs w:val="20"/>
              </w:rPr>
              <w:t>0</w:t>
            </w:r>
          </w:p>
        </w:tc>
        <w:tc>
          <w:tcPr>
            <w:tcW w:w="398" w:type="pct"/>
            <w:vMerge/>
          </w:tcPr>
          <w:p w:rsidR="00D55B32" w:rsidRPr="00946BD2" w:rsidRDefault="00D55B32" w:rsidP="003E2D3C">
            <w:pPr>
              <w:jc w:val="center"/>
              <w:rPr>
                <w:rFonts w:eastAsia="Calibri"/>
                <w:sz w:val="20"/>
                <w:szCs w:val="20"/>
                <w:highlight w:val="yellow"/>
              </w:rPr>
            </w:pPr>
          </w:p>
        </w:tc>
        <w:tc>
          <w:tcPr>
            <w:tcW w:w="447" w:type="pct"/>
            <w:vMerge/>
          </w:tcPr>
          <w:p w:rsidR="00D55B32" w:rsidRPr="00946BD2" w:rsidRDefault="00D55B32" w:rsidP="003E2D3C">
            <w:pPr>
              <w:jc w:val="center"/>
              <w:rPr>
                <w:rFonts w:eastAsia="Calibri"/>
                <w:sz w:val="20"/>
                <w:szCs w:val="20"/>
                <w:highlight w:val="yellow"/>
              </w:rPr>
            </w:pPr>
          </w:p>
        </w:tc>
      </w:tr>
      <w:tr w:rsidR="006C3778" w:rsidRPr="00946BD2" w:rsidTr="0014185B">
        <w:trPr>
          <w:trHeight w:val="253"/>
        </w:trPr>
        <w:tc>
          <w:tcPr>
            <w:tcW w:w="182" w:type="pct"/>
            <w:vMerge w:val="restart"/>
            <w:tcBorders>
              <w:top w:val="single" w:sz="4" w:space="0" w:color="auto"/>
            </w:tcBorders>
          </w:tcPr>
          <w:p w:rsidR="002244AF" w:rsidRPr="00946BD2" w:rsidRDefault="002244AF" w:rsidP="003E2D3C">
            <w:pPr>
              <w:jc w:val="center"/>
              <w:rPr>
                <w:rFonts w:eastAsia="Calibri"/>
                <w:sz w:val="20"/>
                <w:szCs w:val="20"/>
              </w:rPr>
            </w:pPr>
            <w:r w:rsidRPr="00946BD2">
              <w:rPr>
                <w:rFonts w:eastAsia="Calibri"/>
                <w:sz w:val="20"/>
                <w:szCs w:val="20"/>
              </w:rPr>
              <w:t>1.1</w:t>
            </w:r>
          </w:p>
        </w:tc>
        <w:tc>
          <w:tcPr>
            <w:tcW w:w="531" w:type="pct"/>
            <w:vMerge w:val="restart"/>
            <w:tcBorders>
              <w:top w:val="single" w:sz="4" w:space="0" w:color="auto"/>
            </w:tcBorders>
          </w:tcPr>
          <w:p w:rsidR="002244AF" w:rsidRPr="00946BD2" w:rsidRDefault="002244AF" w:rsidP="00C75025">
            <w:pPr>
              <w:autoSpaceDE w:val="0"/>
              <w:autoSpaceDN w:val="0"/>
              <w:adjustRightInd w:val="0"/>
              <w:rPr>
                <w:sz w:val="20"/>
                <w:szCs w:val="20"/>
              </w:rPr>
            </w:pPr>
            <w:r w:rsidRPr="00946BD2">
              <w:rPr>
                <w:rFonts w:eastAsia="Calibri"/>
                <w:sz w:val="20"/>
                <w:szCs w:val="20"/>
              </w:rPr>
              <w:t xml:space="preserve">Мероприятие 2.1 Обеспечение мероприятий по переселению граждан </w:t>
            </w:r>
          </w:p>
        </w:tc>
        <w:tc>
          <w:tcPr>
            <w:tcW w:w="375" w:type="pct"/>
            <w:vMerge w:val="restart"/>
            <w:tcBorders>
              <w:top w:val="single" w:sz="4" w:space="0" w:color="auto"/>
            </w:tcBorders>
          </w:tcPr>
          <w:p w:rsidR="002244AF" w:rsidRPr="00946BD2" w:rsidRDefault="002244AF" w:rsidP="00516A77">
            <w:pPr>
              <w:jc w:val="center"/>
              <w:rPr>
                <w:rFonts w:eastAsia="Calibri"/>
                <w:sz w:val="20"/>
                <w:szCs w:val="20"/>
              </w:rPr>
            </w:pPr>
            <w:r w:rsidRPr="00946BD2">
              <w:rPr>
                <w:rFonts w:eastAsia="Calibri"/>
                <w:sz w:val="20"/>
                <w:szCs w:val="20"/>
              </w:rPr>
              <w:t>20</w:t>
            </w:r>
            <w:r w:rsidR="00516A77" w:rsidRPr="00946BD2">
              <w:rPr>
                <w:rFonts w:eastAsia="Calibri"/>
                <w:sz w:val="20"/>
                <w:szCs w:val="20"/>
                <w:lang w:val="en-US"/>
              </w:rPr>
              <w:t>20</w:t>
            </w:r>
            <w:r w:rsidRPr="00946BD2">
              <w:rPr>
                <w:rFonts w:eastAsia="Calibri"/>
                <w:sz w:val="20"/>
                <w:szCs w:val="20"/>
              </w:rPr>
              <w:t>-2022</w:t>
            </w:r>
          </w:p>
        </w:tc>
        <w:tc>
          <w:tcPr>
            <w:tcW w:w="488" w:type="pct"/>
            <w:tcBorders>
              <w:top w:val="single" w:sz="4" w:space="0" w:color="auto"/>
            </w:tcBorders>
          </w:tcPr>
          <w:p w:rsidR="002244AF" w:rsidRPr="00946BD2" w:rsidRDefault="002244AF" w:rsidP="003E2D3C">
            <w:pPr>
              <w:tabs>
                <w:tab w:val="center" w:pos="742"/>
              </w:tabs>
              <w:ind w:left="-108"/>
              <w:rPr>
                <w:rFonts w:eastAsia="Calibri"/>
                <w:sz w:val="20"/>
                <w:szCs w:val="20"/>
              </w:rPr>
            </w:pPr>
            <w:r w:rsidRPr="00946BD2">
              <w:rPr>
                <w:rFonts w:eastAsia="Calibri"/>
                <w:sz w:val="20"/>
                <w:szCs w:val="20"/>
              </w:rPr>
              <w:t>Итого</w:t>
            </w:r>
          </w:p>
        </w:tc>
        <w:tc>
          <w:tcPr>
            <w:tcW w:w="542" w:type="pct"/>
            <w:tcBorders>
              <w:top w:val="single" w:sz="4" w:space="0" w:color="auto"/>
            </w:tcBorders>
            <w:vAlign w:val="center"/>
          </w:tcPr>
          <w:p w:rsidR="002244AF" w:rsidRPr="00946BD2" w:rsidRDefault="002244AF" w:rsidP="003E2D3C">
            <w:pPr>
              <w:jc w:val="center"/>
              <w:rPr>
                <w:sz w:val="20"/>
                <w:szCs w:val="20"/>
              </w:rPr>
            </w:pPr>
            <w:r w:rsidRPr="00946BD2">
              <w:rPr>
                <w:sz w:val="20"/>
                <w:szCs w:val="20"/>
              </w:rPr>
              <w:t>0</w:t>
            </w:r>
          </w:p>
        </w:tc>
        <w:tc>
          <w:tcPr>
            <w:tcW w:w="280" w:type="pct"/>
            <w:tcBorders>
              <w:top w:val="single" w:sz="4" w:space="0" w:color="auto"/>
            </w:tcBorders>
            <w:vAlign w:val="center"/>
          </w:tcPr>
          <w:p w:rsidR="002244AF" w:rsidRPr="00946BD2" w:rsidRDefault="002244AF" w:rsidP="006C3778">
            <w:pPr>
              <w:ind w:left="-108"/>
              <w:jc w:val="center"/>
              <w:rPr>
                <w:rFonts w:eastAsia="Calibri"/>
                <w:sz w:val="20"/>
                <w:szCs w:val="20"/>
              </w:rPr>
            </w:pPr>
            <w:r w:rsidRPr="00946BD2">
              <w:rPr>
                <w:rFonts w:eastAsia="Times New Roman"/>
                <w:color w:val="000000"/>
                <w:sz w:val="20"/>
                <w:szCs w:val="20"/>
                <w:lang w:eastAsia="ru-RU"/>
              </w:rPr>
              <w:t>89471,</w:t>
            </w:r>
            <w:r w:rsidR="006C3778">
              <w:rPr>
                <w:rFonts w:eastAsia="Times New Roman"/>
                <w:color w:val="000000"/>
                <w:sz w:val="20"/>
                <w:szCs w:val="20"/>
                <w:lang w:eastAsia="ru-RU"/>
              </w:rPr>
              <w:t>9</w:t>
            </w:r>
          </w:p>
        </w:tc>
        <w:tc>
          <w:tcPr>
            <w:tcW w:w="390" w:type="pct"/>
            <w:tcBorders>
              <w:top w:val="single" w:sz="4" w:space="0" w:color="auto"/>
            </w:tcBorders>
            <w:vAlign w:val="center"/>
          </w:tcPr>
          <w:p w:rsidR="002244AF" w:rsidRPr="00946BD2" w:rsidRDefault="002244AF" w:rsidP="003E2D3C">
            <w:pPr>
              <w:ind w:left="-108"/>
              <w:jc w:val="center"/>
              <w:rPr>
                <w:rFonts w:eastAsia="Times New Roman"/>
                <w:sz w:val="20"/>
                <w:szCs w:val="20"/>
                <w:lang w:eastAsia="ru-RU"/>
              </w:rPr>
            </w:pPr>
            <w:r w:rsidRPr="00946BD2">
              <w:rPr>
                <w:rFonts w:eastAsia="Times New Roman"/>
                <w:sz w:val="20"/>
                <w:szCs w:val="20"/>
                <w:lang w:eastAsia="ru-RU"/>
              </w:rPr>
              <w:t>0</w:t>
            </w:r>
          </w:p>
        </w:tc>
        <w:tc>
          <w:tcPr>
            <w:tcW w:w="288" w:type="pct"/>
            <w:tcBorders>
              <w:top w:val="single" w:sz="4" w:space="0" w:color="auto"/>
            </w:tcBorders>
            <w:vAlign w:val="center"/>
          </w:tcPr>
          <w:p w:rsidR="002244AF" w:rsidRPr="00946BD2" w:rsidRDefault="002244AF" w:rsidP="006C3778">
            <w:pPr>
              <w:ind w:left="-108" w:firstLine="108"/>
              <w:jc w:val="center"/>
              <w:rPr>
                <w:rFonts w:eastAsia="Calibri"/>
                <w:sz w:val="20"/>
                <w:szCs w:val="20"/>
              </w:rPr>
            </w:pPr>
            <w:r w:rsidRPr="00946BD2">
              <w:rPr>
                <w:rFonts w:eastAsia="Times New Roman"/>
                <w:color w:val="000000"/>
                <w:sz w:val="20"/>
                <w:szCs w:val="20"/>
                <w:lang w:eastAsia="ru-RU"/>
              </w:rPr>
              <w:t>89471,</w:t>
            </w:r>
            <w:r w:rsidR="006C3778">
              <w:rPr>
                <w:rFonts w:eastAsia="Times New Roman"/>
                <w:color w:val="000000"/>
                <w:sz w:val="20"/>
                <w:szCs w:val="20"/>
                <w:lang w:eastAsia="ru-RU"/>
              </w:rPr>
              <w:t>9</w:t>
            </w:r>
          </w:p>
        </w:tc>
        <w:tc>
          <w:tcPr>
            <w:tcW w:w="215" w:type="pct"/>
            <w:tcBorders>
              <w:top w:val="single" w:sz="4" w:space="0" w:color="auto"/>
            </w:tcBorders>
            <w:vAlign w:val="center"/>
          </w:tcPr>
          <w:p w:rsidR="002244AF" w:rsidRPr="00946BD2" w:rsidRDefault="002244AF" w:rsidP="003E2D3C">
            <w:pPr>
              <w:ind w:left="-108" w:firstLine="108"/>
              <w:jc w:val="center"/>
              <w:rPr>
                <w:rFonts w:eastAsia="Calibri"/>
                <w:sz w:val="20"/>
                <w:szCs w:val="20"/>
              </w:rPr>
            </w:pPr>
            <w:r w:rsidRPr="00946BD2">
              <w:rPr>
                <w:rFonts w:eastAsia="Calibri"/>
                <w:sz w:val="20"/>
                <w:szCs w:val="20"/>
              </w:rPr>
              <w:t>0</w:t>
            </w:r>
          </w:p>
        </w:tc>
        <w:tc>
          <w:tcPr>
            <w:tcW w:w="294" w:type="pct"/>
            <w:gridSpan w:val="2"/>
            <w:tcBorders>
              <w:top w:val="single" w:sz="4" w:space="0" w:color="auto"/>
            </w:tcBorders>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44" w:type="pct"/>
            <w:tcBorders>
              <w:top w:val="single" w:sz="4" w:space="0" w:color="auto"/>
            </w:tcBorders>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325" w:type="pct"/>
            <w:gridSpan w:val="2"/>
            <w:tcBorders>
              <w:top w:val="single" w:sz="4" w:space="0" w:color="auto"/>
            </w:tcBorders>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398" w:type="pct"/>
            <w:vMerge w:val="restart"/>
            <w:tcBorders>
              <w:top w:val="single" w:sz="4" w:space="0" w:color="auto"/>
            </w:tcBorders>
          </w:tcPr>
          <w:p w:rsidR="002244AF" w:rsidRPr="00946BD2" w:rsidRDefault="002244AF" w:rsidP="003E2D3C">
            <w:pPr>
              <w:ind w:left="-108"/>
              <w:rPr>
                <w:rFonts w:eastAsia="Calibri"/>
                <w:sz w:val="20"/>
                <w:szCs w:val="20"/>
              </w:rPr>
            </w:pPr>
            <w:r w:rsidRPr="00946BD2">
              <w:rPr>
                <w:rFonts w:eastAsia="Calibri"/>
                <w:sz w:val="20"/>
                <w:szCs w:val="20"/>
              </w:rPr>
              <w:t xml:space="preserve">Комитет </w:t>
            </w:r>
          </w:p>
          <w:p w:rsidR="002244AF" w:rsidRPr="00946BD2" w:rsidRDefault="002244AF" w:rsidP="003E2D3C">
            <w:pPr>
              <w:ind w:left="-108"/>
              <w:rPr>
                <w:rFonts w:eastAsia="Calibri"/>
                <w:sz w:val="20"/>
                <w:szCs w:val="20"/>
              </w:rPr>
            </w:pPr>
            <w:r w:rsidRPr="00946BD2">
              <w:rPr>
                <w:rFonts w:eastAsia="Calibri"/>
                <w:sz w:val="20"/>
                <w:szCs w:val="20"/>
              </w:rPr>
              <w:t>по управлению имуществом городского округа Серпухов</w:t>
            </w:r>
          </w:p>
        </w:tc>
        <w:tc>
          <w:tcPr>
            <w:tcW w:w="447" w:type="pct"/>
            <w:vMerge w:val="restart"/>
            <w:tcBorders>
              <w:top w:val="single" w:sz="4" w:space="0" w:color="auto"/>
            </w:tcBorders>
          </w:tcPr>
          <w:p w:rsidR="002244AF" w:rsidRPr="00946BD2" w:rsidRDefault="002244AF" w:rsidP="003E2D3C">
            <w:pPr>
              <w:ind w:left="-81"/>
              <w:rPr>
                <w:rFonts w:eastAsia="Calibri"/>
                <w:sz w:val="20"/>
                <w:szCs w:val="20"/>
              </w:rPr>
            </w:pPr>
            <w:r w:rsidRPr="00946BD2">
              <w:rPr>
                <w:rFonts w:eastAsia="Calibri"/>
                <w:sz w:val="20"/>
                <w:szCs w:val="20"/>
              </w:rPr>
              <w:t>Количество переселённых жителей</w:t>
            </w:r>
          </w:p>
          <w:p w:rsidR="002244AF" w:rsidRPr="00946BD2" w:rsidRDefault="002244AF" w:rsidP="003E2D3C">
            <w:pPr>
              <w:ind w:left="-81"/>
              <w:rPr>
                <w:rFonts w:eastAsia="Calibri"/>
                <w:sz w:val="20"/>
                <w:szCs w:val="20"/>
              </w:rPr>
            </w:pPr>
            <w:r w:rsidRPr="00946BD2">
              <w:rPr>
                <w:rFonts w:eastAsia="Calibri"/>
                <w:sz w:val="20"/>
                <w:szCs w:val="20"/>
              </w:rPr>
              <w:t xml:space="preserve"> из аварийного жилищного фонда - 0,175 тыс. человек</w:t>
            </w:r>
          </w:p>
        </w:tc>
      </w:tr>
      <w:tr w:rsidR="006C3778" w:rsidRPr="00946BD2" w:rsidTr="0014185B">
        <w:trPr>
          <w:trHeight w:val="253"/>
        </w:trPr>
        <w:tc>
          <w:tcPr>
            <w:tcW w:w="182" w:type="pct"/>
            <w:vMerge/>
          </w:tcPr>
          <w:p w:rsidR="002244AF" w:rsidRPr="00946BD2" w:rsidRDefault="002244AF" w:rsidP="003E2D3C">
            <w:pPr>
              <w:jc w:val="center"/>
              <w:rPr>
                <w:rFonts w:eastAsia="Calibri"/>
                <w:sz w:val="20"/>
                <w:szCs w:val="20"/>
              </w:rPr>
            </w:pPr>
          </w:p>
        </w:tc>
        <w:tc>
          <w:tcPr>
            <w:tcW w:w="531" w:type="pct"/>
            <w:vMerge/>
          </w:tcPr>
          <w:p w:rsidR="002244AF" w:rsidRPr="00946BD2" w:rsidRDefault="002244AF" w:rsidP="003E2D3C">
            <w:pPr>
              <w:autoSpaceDE w:val="0"/>
              <w:autoSpaceDN w:val="0"/>
              <w:adjustRightInd w:val="0"/>
              <w:ind w:left="-108"/>
              <w:rPr>
                <w:rFonts w:eastAsia="Calibri"/>
                <w:sz w:val="20"/>
                <w:szCs w:val="20"/>
              </w:rPr>
            </w:pPr>
          </w:p>
        </w:tc>
        <w:tc>
          <w:tcPr>
            <w:tcW w:w="375" w:type="pct"/>
            <w:vMerge/>
          </w:tcPr>
          <w:p w:rsidR="002244AF" w:rsidRPr="00946BD2" w:rsidRDefault="002244AF" w:rsidP="003E2D3C">
            <w:pPr>
              <w:jc w:val="center"/>
              <w:rPr>
                <w:rFonts w:eastAsia="Calibri"/>
                <w:sz w:val="20"/>
                <w:szCs w:val="20"/>
              </w:rPr>
            </w:pPr>
          </w:p>
        </w:tc>
        <w:tc>
          <w:tcPr>
            <w:tcW w:w="488" w:type="pct"/>
            <w:tcBorders>
              <w:top w:val="single" w:sz="4" w:space="0" w:color="auto"/>
            </w:tcBorders>
          </w:tcPr>
          <w:p w:rsidR="002244AF" w:rsidRPr="00946BD2" w:rsidRDefault="002244AF" w:rsidP="00C75025">
            <w:pPr>
              <w:tabs>
                <w:tab w:val="center" w:pos="742"/>
              </w:tabs>
              <w:ind w:left="-108"/>
              <w:rPr>
                <w:rFonts w:eastAsia="Calibri"/>
                <w:sz w:val="20"/>
                <w:szCs w:val="20"/>
              </w:rPr>
            </w:pPr>
            <w:r w:rsidRPr="00946BD2">
              <w:rPr>
                <w:rFonts w:eastAsia="Calibri"/>
                <w:sz w:val="20"/>
                <w:szCs w:val="20"/>
              </w:rPr>
              <w:t>Средства федерального бюджета</w:t>
            </w:r>
          </w:p>
        </w:tc>
        <w:tc>
          <w:tcPr>
            <w:tcW w:w="542" w:type="pct"/>
            <w:tcBorders>
              <w:top w:val="single" w:sz="4" w:space="0" w:color="auto"/>
            </w:tcBorders>
            <w:vAlign w:val="center"/>
          </w:tcPr>
          <w:p w:rsidR="002244AF" w:rsidRPr="00946BD2" w:rsidRDefault="002244AF" w:rsidP="003E2D3C">
            <w:pPr>
              <w:jc w:val="center"/>
              <w:rPr>
                <w:sz w:val="20"/>
                <w:szCs w:val="20"/>
              </w:rPr>
            </w:pPr>
            <w:r w:rsidRPr="00946BD2">
              <w:rPr>
                <w:sz w:val="20"/>
                <w:szCs w:val="20"/>
              </w:rPr>
              <w:t>0</w:t>
            </w:r>
          </w:p>
        </w:tc>
        <w:tc>
          <w:tcPr>
            <w:tcW w:w="280" w:type="pct"/>
            <w:tcBorders>
              <w:top w:val="single" w:sz="4" w:space="0" w:color="auto"/>
            </w:tcBorders>
            <w:vAlign w:val="center"/>
          </w:tcPr>
          <w:p w:rsidR="002244AF" w:rsidRPr="00946BD2" w:rsidRDefault="002244AF" w:rsidP="003E2D3C">
            <w:pPr>
              <w:ind w:left="-108"/>
              <w:jc w:val="center"/>
              <w:rPr>
                <w:rFonts w:eastAsia="Times New Roman"/>
                <w:color w:val="000000"/>
                <w:sz w:val="20"/>
                <w:szCs w:val="20"/>
                <w:lang w:eastAsia="ru-RU"/>
              </w:rPr>
            </w:pPr>
            <w:r w:rsidRPr="00946BD2">
              <w:rPr>
                <w:sz w:val="20"/>
                <w:szCs w:val="20"/>
              </w:rPr>
              <w:t>0</w:t>
            </w:r>
          </w:p>
        </w:tc>
        <w:tc>
          <w:tcPr>
            <w:tcW w:w="390" w:type="pct"/>
            <w:tcBorders>
              <w:top w:val="single" w:sz="4" w:space="0" w:color="auto"/>
            </w:tcBorders>
            <w:vAlign w:val="center"/>
          </w:tcPr>
          <w:p w:rsidR="002244AF" w:rsidRPr="00946BD2" w:rsidRDefault="002244AF" w:rsidP="003E2D3C">
            <w:pPr>
              <w:ind w:left="-108"/>
              <w:jc w:val="center"/>
              <w:rPr>
                <w:rFonts w:eastAsia="Times New Roman"/>
                <w:sz w:val="20"/>
                <w:szCs w:val="20"/>
                <w:lang w:eastAsia="ru-RU"/>
              </w:rPr>
            </w:pPr>
            <w:r w:rsidRPr="00946BD2">
              <w:rPr>
                <w:sz w:val="20"/>
                <w:szCs w:val="20"/>
              </w:rPr>
              <w:t>0</w:t>
            </w:r>
          </w:p>
        </w:tc>
        <w:tc>
          <w:tcPr>
            <w:tcW w:w="288" w:type="pct"/>
            <w:tcBorders>
              <w:top w:val="single" w:sz="4" w:space="0" w:color="auto"/>
            </w:tcBorders>
            <w:vAlign w:val="center"/>
          </w:tcPr>
          <w:p w:rsidR="002244AF" w:rsidRPr="00946BD2" w:rsidRDefault="002244AF" w:rsidP="003E2D3C">
            <w:pPr>
              <w:ind w:left="-108" w:firstLine="108"/>
              <w:jc w:val="center"/>
              <w:rPr>
                <w:rFonts w:eastAsia="Times New Roman"/>
                <w:color w:val="000000"/>
                <w:sz w:val="20"/>
                <w:szCs w:val="20"/>
                <w:lang w:eastAsia="ru-RU"/>
              </w:rPr>
            </w:pPr>
            <w:r w:rsidRPr="00946BD2">
              <w:rPr>
                <w:sz w:val="20"/>
                <w:szCs w:val="20"/>
              </w:rPr>
              <w:t>0</w:t>
            </w:r>
          </w:p>
        </w:tc>
        <w:tc>
          <w:tcPr>
            <w:tcW w:w="215" w:type="pct"/>
            <w:tcBorders>
              <w:top w:val="single" w:sz="4" w:space="0" w:color="auto"/>
            </w:tcBorders>
            <w:vAlign w:val="center"/>
          </w:tcPr>
          <w:p w:rsidR="002244AF" w:rsidRPr="00946BD2" w:rsidRDefault="002244AF" w:rsidP="003E2D3C">
            <w:pPr>
              <w:ind w:left="-108" w:firstLine="108"/>
              <w:jc w:val="center"/>
              <w:rPr>
                <w:rFonts w:eastAsia="Calibri"/>
                <w:sz w:val="20"/>
                <w:szCs w:val="20"/>
              </w:rPr>
            </w:pPr>
            <w:r w:rsidRPr="00946BD2">
              <w:rPr>
                <w:sz w:val="20"/>
                <w:szCs w:val="20"/>
              </w:rPr>
              <w:t>0</w:t>
            </w:r>
          </w:p>
        </w:tc>
        <w:tc>
          <w:tcPr>
            <w:tcW w:w="294" w:type="pct"/>
            <w:gridSpan w:val="2"/>
            <w:tcBorders>
              <w:top w:val="single" w:sz="4" w:space="0" w:color="auto"/>
            </w:tcBorders>
            <w:vAlign w:val="center"/>
          </w:tcPr>
          <w:p w:rsidR="002244AF" w:rsidRPr="00946BD2" w:rsidRDefault="002244AF" w:rsidP="003E2D3C">
            <w:pPr>
              <w:jc w:val="center"/>
              <w:rPr>
                <w:rFonts w:eastAsia="Calibri"/>
                <w:sz w:val="20"/>
                <w:szCs w:val="20"/>
              </w:rPr>
            </w:pPr>
            <w:r w:rsidRPr="00946BD2">
              <w:rPr>
                <w:sz w:val="20"/>
                <w:szCs w:val="20"/>
              </w:rPr>
              <w:t>0</w:t>
            </w:r>
          </w:p>
        </w:tc>
        <w:tc>
          <w:tcPr>
            <w:tcW w:w="244" w:type="pct"/>
            <w:tcBorders>
              <w:top w:val="single" w:sz="4" w:space="0" w:color="auto"/>
            </w:tcBorders>
            <w:vAlign w:val="center"/>
          </w:tcPr>
          <w:p w:rsidR="002244AF" w:rsidRPr="00946BD2" w:rsidRDefault="002244AF" w:rsidP="003E2D3C">
            <w:pPr>
              <w:jc w:val="center"/>
              <w:rPr>
                <w:rFonts w:eastAsia="Calibri"/>
                <w:sz w:val="20"/>
                <w:szCs w:val="20"/>
              </w:rPr>
            </w:pPr>
            <w:r w:rsidRPr="00946BD2">
              <w:rPr>
                <w:sz w:val="20"/>
                <w:szCs w:val="20"/>
              </w:rPr>
              <w:t>0</w:t>
            </w:r>
          </w:p>
        </w:tc>
        <w:tc>
          <w:tcPr>
            <w:tcW w:w="325" w:type="pct"/>
            <w:gridSpan w:val="2"/>
            <w:tcBorders>
              <w:top w:val="single" w:sz="4" w:space="0" w:color="auto"/>
            </w:tcBorders>
            <w:vAlign w:val="center"/>
          </w:tcPr>
          <w:p w:rsidR="002244AF" w:rsidRPr="00946BD2" w:rsidRDefault="002244AF" w:rsidP="003E2D3C">
            <w:pPr>
              <w:jc w:val="center"/>
              <w:rPr>
                <w:rFonts w:eastAsia="Calibri"/>
                <w:sz w:val="20"/>
                <w:szCs w:val="20"/>
              </w:rPr>
            </w:pPr>
            <w:r w:rsidRPr="00946BD2">
              <w:rPr>
                <w:sz w:val="20"/>
                <w:szCs w:val="20"/>
              </w:rPr>
              <w:t>0</w:t>
            </w:r>
          </w:p>
        </w:tc>
        <w:tc>
          <w:tcPr>
            <w:tcW w:w="398" w:type="pct"/>
            <w:vMerge/>
          </w:tcPr>
          <w:p w:rsidR="002244AF" w:rsidRPr="00946BD2" w:rsidRDefault="002244AF" w:rsidP="003E2D3C">
            <w:pPr>
              <w:ind w:left="-108"/>
              <w:rPr>
                <w:rFonts w:eastAsia="Calibri"/>
                <w:sz w:val="20"/>
                <w:szCs w:val="20"/>
              </w:rPr>
            </w:pPr>
          </w:p>
        </w:tc>
        <w:tc>
          <w:tcPr>
            <w:tcW w:w="447" w:type="pct"/>
            <w:vMerge/>
          </w:tcPr>
          <w:p w:rsidR="002244AF" w:rsidRPr="00946BD2" w:rsidRDefault="002244AF" w:rsidP="003E2D3C">
            <w:pPr>
              <w:ind w:left="-81"/>
              <w:rPr>
                <w:rFonts w:eastAsia="Calibri"/>
                <w:sz w:val="20"/>
                <w:szCs w:val="20"/>
              </w:rPr>
            </w:pPr>
          </w:p>
        </w:tc>
      </w:tr>
      <w:tr w:rsidR="006C3778" w:rsidRPr="00946BD2" w:rsidTr="0014185B">
        <w:trPr>
          <w:trHeight w:val="560"/>
        </w:trPr>
        <w:tc>
          <w:tcPr>
            <w:tcW w:w="182" w:type="pct"/>
            <w:vMerge/>
          </w:tcPr>
          <w:p w:rsidR="002244AF" w:rsidRPr="00946BD2" w:rsidRDefault="002244AF" w:rsidP="003E2D3C">
            <w:pPr>
              <w:jc w:val="center"/>
              <w:rPr>
                <w:rFonts w:eastAsia="Calibri"/>
                <w:sz w:val="20"/>
                <w:szCs w:val="20"/>
              </w:rPr>
            </w:pPr>
          </w:p>
        </w:tc>
        <w:tc>
          <w:tcPr>
            <w:tcW w:w="531" w:type="pct"/>
            <w:vMerge/>
          </w:tcPr>
          <w:p w:rsidR="002244AF" w:rsidRPr="00946BD2" w:rsidRDefault="002244AF" w:rsidP="003E2D3C">
            <w:pPr>
              <w:autoSpaceDE w:val="0"/>
              <w:autoSpaceDN w:val="0"/>
              <w:adjustRightInd w:val="0"/>
              <w:ind w:left="-108"/>
              <w:rPr>
                <w:rFonts w:eastAsia="Calibri"/>
                <w:sz w:val="20"/>
                <w:szCs w:val="20"/>
              </w:rPr>
            </w:pPr>
          </w:p>
        </w:tc>
        <w:tc>
          <w:tcPr>
            <w:tcW w:w="375" w:type="pct"/>
            <w:vMerge/>
          </w:tcPr>
          <w:p w:rsidR="002244AF" w:rsidRPr="00946BD2" w:rsidRDefault="002244AF" w:rsidP="003E2D3C">
            <w:pPr>
              <w:jc w:val="center"/>
              <w:rPr>
                <w:rFonts w:eastAsia="Calibri"/>
                <w:sz w:val="20"/>
                <w:szCs w:val="20"/>
              </w:rPr>
            </w:pPr>
          </w:p>
        </w:tc>
        <w:tc>
          <w:tcPr>
            <w:tcW w:w="488" w:type="pct"/>
            <w:tcBorders>
              <w:top w:val="single" w:sz="4" w:space="0" w:color="auto"/>
            </w:tcBorders>
          </w:tcPr>
          <w:p w:rsidR="002244AF" w:rsidRPr="00946BD2" w:rsidRDefault="002244AF" w:rsidP="003E2D3C">
            <w:pPr>
              <w:tabs>
                <w:tab w:val="center" w:pos="742"/>
              </w:tabs>
              <w:ind w:left="-108"/>
              <w:rPr>
                <w:rFonts w:eastAsia="Calibri"/>
                <w:sz w:val="20"/>
                <w:szCs w:val="20"/>
              </w:rPr>
            </w:pPr>
            <w:r w:rsidRPr="00946BD2">
              <w:rPr>
                <w:rFonts w:eastAsia="Calibri"/>
                <w:sz w:val="20"/>
                <w:szCs w:val="20"/>
              </w:rPr>
              <w:t xml:space="preserve">Средства бюджета Московской области </w:t>
            </w:r>
          </w:p>
        </w:tc>
        <w:tc>
          <w:tcPr>
            <w:tcW w:w="542" w:type="pct"/>
            <w:tcBorders>
              <w:top w:val="single" w:sz="4" w:space="0" w:color="auto"/>
            </w:tcBorders>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80" w:type="pct"/>
            <w:tcBorders>
              <w:top w:val="single" w:sz="4" w:space="0" w:color="auto"/>
            </w:tcBorders>
            <w:vAlign w:val="center"/>
          </w:tcPr>
          <w:p w:rsidR="002244AF" w:rsidRPr="00946BD2" w:rsidRDefault="002244AF" w:rsidP="006C3778">
            <w:pPr>
              <w:ind w:left="-108"/>
              <w:jc w:val="center"/>
              <w:rPr>
                <w:rFonts w:eastAsia="Calibri"/>
                <w:sz w:val="20"/>
                <w:szCs w:val="20"/>
              </w:rPr>
            </w:pPr>
            <w:r w:rsidRPr="00946BD2">
              <w:rPr>
                <w:rFonts w:eastAsia="Times New Roman"/>
                <w:color w:val="000000"/>
                <w:sz w:val="20"/>
                <w:szCs w:val="20"/>
                <w:lang w:eastAsia="ru-RU"/>
              </w:rPr>
              <w:t>81687,</w:t>
            </w:r>
            <w:r w:rsidR="006C3778">
              <w:rPr>
                <w:rFonts w:eastAsia="Times New Roman"/>
                <w:color w:val="000000"/>
                <w:sz w:val="20"/>
                <w:szCs w:val="20"/>
                <w:lang w:eastAsia="ru-RU"/>
              </w:rPr>
              <w:t>8</w:t>
            </w:r>
          </w:p>
        </w:tc>
        <w:tc>
          <w:tcPr>
            <w:tcW w:w="390" w:type="pct"/>
            <w:tcBorders>
              <w:top w:val="single" w:sz="4" w:space="0" w:color="auto"/>
            </w:tcBorders>
            <w:vAlign w:val="center"/>
          </w:tcPr>
          <w:p w:rsidR="002244AF" w:rsidRPr="00946BD2" w:rsidRDefault="002244AF" w:rsidP="003E2D3C">
            <w:pPr>
              <w:ind w:left="-108"/>
              <w:jc w:val="center"/>
              <w:rPr>
                <w:rFonts w:eastAsia="Times New Roman"/>
                <w:sz w:val="20"/>
                <w:szCs w:val="20"/>
                <w:lang w:eastAsia="ru-RU"/>
              </w:rPr>
            </w:pPr>
            <w:r w:rsidRPr="00946BD2">
              <w:rPr>
                <w:rFonts w:eastAsia="Times New Roman"/>
                <w:sz w:val="20"/>
                <w:szCs w:val="20"/>
                <w:lang w:eastAsia="ru-RU"/>
              </w:rPr>
              <w:t>0</w:t>
            </w:r>
          </w:p>
        </w:tc>
        <w:tc>
          <w:tcPr>
            <w:tcW w:w="288" w:type="pct"/>
            <w:tcBorders>
              <w:top w:val="single" w:sz="4" w:space="0" w:color="auto"/>
            </w:tcBorders>
            <w:vAlign w:val="center"/>
          </w:tcPr>
          <w:p w:rsidR="002244AF" w:rsidRPr="00946BD2" w:rsidRDefault="002244AF" w:rsidP="006C3778">
            <w:pPr>
              <w:ind w:left="-108" w:firstLine="108"/>
              <w:jc w:val="center"/>
              <w:rPr>
                <w:rFonts w:eastAsia="Calibri"/>
                <w:sz w:val="20"/>
                <w:szCs w:val="20"/>
              </w:rPr>
            </w:pPr>
            <w:r w:rsidRPr="00946BD2">
              <w:rPr>
                <w:rFonts w:eastAsia="Times New Roman"/>
                <w:color w:val="000000"/>
                <w:sz w:val="20"/>
                <w:szCs w:val="20"/>
                <w:lang w:eastAsia="ru-RU"/>
              </w:rPr>
              <w:t>81687,</w:t>
            </w:r>
            <w:r w:rsidR="006C3778">
              <w:rPr>
                <w:rFonts w:eastAsia="Times New Roman"/>
                <w:color w:val="000000"/>
                <w:sz w:val="20"/>
                <w:szCs w:val="20"/>
                <w:lang w:eastAsia="ru-RU"/>
              </w:rPr>
              <w:t>8</w:t>
            </w:r>
          </w:p>
        </w:tc>
        <w:tc>
          <w:tcPr>
            <w:tcW w:w="215" w:type="pct"/>
            <w:tcBorders>
              <w:top w:val="single" w:sz="4" w:space="0" w:color="auto"/>
            </w:tcBorders>
            <w:vAlign w:val="center"/>
          </w:tcPr>
          <w:p w:rsidR="002244AF" w:rsidRPr="00946BD2" w:rsidRDefault="002244AF" w:rsidP="003E2D3C">
            <w:pPr>
              <w:ind w:left="-108" w:firstLine="108"/>
              <w:jc w:val="center"/>
              <w:rPr>
                <w:rFonts w:eastAsia="Calibri"/>
                <w:sz w:val="20"/>
                <w:szCs w:val="20"/>
              </w:rPr>
            </w:pPr>
            <w:r w:rsidRPr="00946BD2">
              <w:rPr>
                <w:rFonts w:eastAsia="Calibri"/>
                <w:sz w:val="20"/>
                <w:szCs w:val="20"/>
              </w:rPr>
              <w:t>0</w:t>
            </w:r>
          </w:p>
        </w:tc>
        <w:tc>
          <w:tcPr>
            <w:tcW w:w="294" w:type="pct"/>
            <w:gridSpan w:val="2"/>
            <w:tcBorders>
              <w:top w:val="single" w:sz="4" w:space="0" w:color="auto"/>
            </w:tcBorders>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44" w:type="pct"/>
            <w:tcBorders>
              <w:top w:val="single" w:sz="4" w:space="0" w:color="auto"/>
            </w:tcBorders>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325" w:type="pct"/>
            <w:gridSpan w:val="2"/>
            <w:tcBorders>
              <w:top w:val="single" w:sz="4" w:space="0" w:color="auto"/>
            </w:tcBorders>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398" w:type="pct"/>
            <w:vMerge/>
          </w:tcPr>
          <w:p w:rsidR="002244AF" w:rsidRPr="00946BD2" w:rsidRDefault="002244AF" w:rsidP="003E2D3C">
            <w:pPr>
              <w:rPr>
                <w:rFonts w:eastAsia="Calibri"/>
                <w:sz w:val="20"/>
                <w:szCs w:val="20"/>
              </w:rPr>
            </w:pPr>
          </w:p>
        </w:tc>
        <w:tc>
          <w:tcPr>
            <w:tcW w:w="447" w:type="pct"/>
            <w:vMerge/>
          </w:tcPr>
          <w:p w:rsidR="002244AF" w:rsidRPr="00946BD2" w:rsidRDefault="002244AF" w:rsidP="003E2D3C">
            <w:pPr>
              <w:rPr>
                <w:rFonts w:eastAsia="Calibri"/>
                <w:sz w:val="20"/>
                <w:szCs w:val="20"/>
              </w:rPr>
            </w:pPr>
          </w:p>
        </w:tc>
      </w:tr>
      <w:tr w:rsidR="006C3778" w:rsidRPr="00946BD2" w:rsidTr="0014185B">
        <w:trPr>
          <w:trHeight w:val="586"/>
        </w:trPr>
        <w:tc>
          <w:tcPr>
            <w:tcW w:w="182" w:type="pct"/>
            <w:vMerge/>
          </w:tcPr>
          <w:p w:rsidR="002244AF" w:rsidRPr="00946BD2" w:rsidRDefault="002244AF" w:rsidP="003E2D3C">
            <w:pPr>
              <w:jc w:val="center"/>
              <w:rPr>
                <w:rFonts w:eastAsia="Calibri"/>
                <w:sz w:val="20"/>
                <w:szCs w:val="20"/>
              </w:rPr>
            </w:pPr>
          </w:p>
        </w:tc>
        <w:tc>
          <w:tcPr>
            <w:tcW w:w="531" w:type="pct"/>
            <w:vMerge/>
          </w:tcPr>
          <w:p w:rsidR="002244AF" w:rsidRPr="00946BD2" w:rsidRDefault="002244AF" w:rsidP="003E2D3C">
            <w:pPr>
              <w:autoSpaceDE w:val="0"/>
              <w:autoSpaceDN w:val="0"/>
              <w:adjustRightInd w:val="0"/>
              <w:ind w:left="-108"/>
              <w:rPr>
                <w:rFonts w:eastAsia="Calibri"/>
                <w:sz w:val="20"/>
                <w:szCs w:val="20"/>
              </w:rPr>
            </w:pPr>
          </w:p>
        </w:tc>
        <w:tc>
          <w:tcPr>
            <w:tcW w:w="375" w:type="pct"/>
            <w:vMerge/>
          </w:tcPr>
          <w:p w:rsidR="002244AF" w:rsidRPr="00946BD2" w:rsidRDefault="002244AF" w:rsidP="003E2D3C">
            <w:pPr>
              <w:jc w:val="center"/>
              <w:rPr>
                <w:rFonts w:eastAsia="Calibri"/>
                <w:sz w:val="20"/>
                <w:szCs w:val="20"/>
              </w:rPr>
            </w:pPr>
          </w:p>
        </w:tc>
        <w:tc>
          <w:tcPr>
            <w:tcW w:w="488" w:type="pct"/>
            <w:tcBorders>
              <w:top w:val="single" w:sz="4" w:space="0" w:color="auto"/>
            </w:tcBorders>
          </w:tcPr>
          <w:p w:rsidR="002244AF" w:rsidRPr="00946BD2" w:rsidRDefault="002244AF" w:rsidP="003E2D3C">
            <w:pPr>
              <w:tabs>
                <w:tab w:val="center" w:pos="742"/>
              </w:tabs>
              <w:ind w:left="-108"/>
              <w:rPr>
                <w:rFonts w:eastAsia="Calibri"/>
                <w:sz w:val="20"/>
                <w:szCs w:val="20"/>
              </w:rPr>
            </w:pPr>
            <w:r w:rsidRPr="00946BD2">
              <w:rPr>
                <w:rFonts w:eastAsia="Calibri"/>
                <w:sz w:val="20"/>
                <w:szCs w:val="20"/>
              </w:rPr>
              <w:t xml:space="preserve">Средства городского бюджета </w:t>
            </w:r>
          </w:p>
        </w:tc>
        <w:tc>
          <w:tcPr>
            <w:tcW w:w="542" w:type="pct"/>
            <w:tcBorders>
              <w:top w:val="single" w:sz="4" w:space="0" w:color="auto"/>
            </w:tcBorders>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80" w:type="pct"/>
            <w:tcBorders>
              <w:top w:val="single" w:sz="4" w:space="0" w:color="auto"/>
            </w:tcBorders>
            <w:vAlign w:val="center"/>
          </w:tcPr>
          <w:p w:rsidR="002244AF" w:rsidRPr="00946BD2" w:rsidRDefault="002244AF" w:rsidP="006C3778">
            <w:pPr>
              <w:ind w:left="-108"/>
              <w:jc w:val="center"/>
              <w:rPr>
                <w:rFonts w:eastAsia="Calibri"/>
                <w:sz w:val="20"/>
                <w:szCs w:val="20"/>
              </w:rPr>
            </w:pPr>
            <w:r w:rsidRPr="00946BD2">
              <w:rPr>
                <w:rFonts w:eastAsia="Times New Roman"/>
                <w:color w:val="000000"/>
                <w:sz w:val="20"/>
                <w:szCs w:val="20"/>
                <w:lang w:eastAsia="ru-RU"/>
              </w:rPr>
              <w:t>7784,</w:t>
            </w:r>
            <w:r w:rsidR="006C3778">
              <w:rPr>
                <w:rFonts w:eastAsia="Times New Roman"/>
                <w:color w:val="000000"/>
                <w:sz w:val="20"/>
                <w:szCs w:val="20"/>
                <w:lang w:eastAsia="ru-RU"/>
              </w:rPr>
              <w:t>1</w:t>
            </w:r>
          </w:p>
        </w:tc>
        <w:tc>
          <w:tcPr>
            <w:tcW w:w="390" w:type="pct"/>
            <w:tcBorders>
              <w:top w:val="single" w:sz="4" w:space="0" w:color="auto"/>
            </w:tcBorders>
            <w:vAlign w:val="center"/>
          </w:tcPr>
          <w:p w:rsidR="002244AF" w:rsidRPr="00946BD2" w:rsidRDefault="002244AF" w:rsidP="003E2D3C">
            <w:pPr>
              <w:ind w:left="-108"/>
              <w:jc w:val="center"/>
              <w:rPr>
                <w:rFonts w:eastAsia="Times New Roman"/>
                <w:sz w:val="20"/>
                <w:szCs w:val="20"/>
                <w:lang w:eastAsia="ru-RU"/>
              </w:rPr>
            </w:pPr>
            <w:r w:rsidRPr="00946BD2">
              <w:rPr>
                <w:rFonts w:eastAsia="Times New Roman"/>
                <w:sz w:val="20"/>
                <w:szCs w:val="20"/>
                <w:lang w:eastAsia="ru-RU"/>
              </w:rPr>
              <w:t>0</w:t>
            </w:r>
          </w:p>
        </w:tc>
        <w:tc>
          <w:tcPr>
            <w:tcW w:w="288" w:type="pct"/>
            <w:tcBorders>
              <w:top w:val="single" w:sz="4" w:space="0" w:color="auto"/>
            </w:tcBorders>
            <w:vAlign w:val="center"/>
          </w:tcPr>
          <w:p w:rsidR="002244AF" w:rsidRPr="00946BD2" w:rsidRDefault="002244AF" w:rsidP="006C3778">
            <w:pPr>
              <w:ind w:left="-108" w:firstLine="108"/>
              <w:jc w:val="center"/>
              <w:rPr>
                <w:rFonts w:eastAsia="Calibri"/>
                <w:sz w:val="20"/>
                <w:szCs w:val="20"/>
              </w:rPr>
            </w:pPr>
            <w:r w:rsidRPr="00946BD2">
              <w:rPr>
                <w:rFonts w:eastAsia="Times New Roman"/>
                <w:color w:val="000000"/>
                <w:sz w:val="20"/>
                <w:szCs w:val="20"/>
                <w:lang w:eastAsia="ru-RU"/>
              </w:rPr>
              <w:t>7784,</w:t>
            </w:r>
            <w:r w:rsidR="006C3778">
              <w:rPr>
                <w:rFonts w:eastAsia="Times New Roman"/>
                <w:color w:val="000000"/>
                <w:sz w:val="20"/>
                <w:szCs w:val="20"/>
                <w:lang w:eastAsia="ru-RU"/>
              </w:rPr>
              <w:t>1</w:t>
            </w:r>
          </w:p>
        </w:tc>
        <w:tc>
          <w:tcPr>
            <w:tcW w:w="215" w:type="pct"/>
            <w:tcBorders>
              <w:top w:val="single" w:sz="4" w:space="0" w:color="auto"/>
            </w:tcBorders>
            <w:vAlign w:val="center"/>
          </w:tcPr>
          <w:p w:rsidR="002244AF" w:rsidRPr="00946BD2" w:rsidRDefault="002244AF" w:rsidP="003E2D3C">
            <w:pPr>
              <w:ind w:left="-108" w:firstLine="108"/>
              <w:jc w:val="center"/>
              <w:rPr>
                <w:rFonts w:eastAsia="Calibri"/>
                <w:sz w:val="20"/>
                <w:szCs w:val="20"/>
              </w:rPr>
            </w:pPr>
            <w:r w:rsidRPr="00946BD2">
              <w:rPr>
                <w:rFonts w:eastAsia="Calibri"/>
                <w:sz w:val="20"/>
                <w:szCs w:val="20"/>
              </w:rPr>
              <w:t>0</w:t>
            </w:r>
          </w:p>
        </w:tc>
        <w:tc>
          <w:tcPr>
            <w:tcW w:w="294" w:type="pct"/>
            <w:gridSpan w:val="2"/>
            <w:tcBorders>
              <w:top w:val="single" w:sz="4" w:space="0" w:color="auto"/>
            </w:tcBorders>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44" w:type="pct"/>
            <w:tcBorders>
              <w:top w:val="single" w:sz="4" w:space="0" w:color="auto"/>
            </w:tcBorders>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325" w:type="pct"/>
            <w:gridSpan w:val="2"/>
            <w:tcBorders>
              <w:top w:val="single" w:sz="4" w:space="0" w:color="auto"/>
            </w:tcBorders>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398" w:type="pct"/>
            <w:vMerge/>
          </w:tcPr>
          <w:p w:rsidR="002244AF" w:rsidRPr="00946BD2" w:rsidRDefault="002244AF" w:rsidP="003E2D3C">
            <w:pPr>
              <w:rPr>
                <w:rFonts w:eastAsia="Calibri"/>
                <w:sz w:val="20"/>
                <w:szCs w:val="20"/>
              </w:rPr>
            </w:pPr>
          </w:p>
        </w:tc>
        <w:tc>
          <w:tcPr>
            <w:tcW w:w="447" w:type="pct"/>
            <w:vMerge/>
          </w:tcPr>
          <w:p w:rsidR="002244AF" w:rsidRPr="00946BD2" w:rsidRDefault="002244AF" w:rsidP="003E2D3C">
            <w:pPr>
              <w:rPr>
                <w:rFonts w:eastAsia="Calibri"/>
                <w:sz w:val="20"/>
                <w:szCs w:val="20"/>
              </w:rPr>
            </w:pPr>
          </w:p>
        </w:tc>
      </w:tr>
      <w:tr w:rsidR="006C3778" w:rsidRPr="00946BD2" w:rsidTr="0014185B">
        <w:trPr>
          <w:trHeight w:val="586"/>
        </w:trPr>
        <w:tc>
          <w:tcPr>
            <w:tcW w:w="182" w:type="pct"/>
            <w:vMerge/>
          </w:tcPr>
          <w:p w:rsidR="002244AF" w:rsidRPr="00946BD2" w:rsidRDefault="002244AF" w:rsidP="003E2D3C">
            <w:pPr>
              <w:jc w:val="center"/>
              <w:rPr>
                <w:rFonts w:eastAsia="Calibri"/>
                <w:sz w:val="20"/>
                <w:szCs w:val="20"/>
              </w:rPr>
            </w:pPr>
          </w:p>
        </w:tc>
        <w:tc>
          <w:tcPr>
            <w:tcW w:w="531" w:type="pct"/>
            <w:vMerge/>
          </w:tcPr>
          <w:p w:rsidR="002244AF" w:rsidRPr="00946BD2" w:rsidRDefault="002244AF" w:rsidP="003E2D3C">
            <w:pPr>
              <w:autoSpaceDE w:val="0"/>
              <w:autoSpaceDN w:val="0"/>
              <w:adjustRightInd w:val="0"/>
              <w:ind w:left="-108"/>
              <w:rPr>
                <w:rFonts w:eastAsia="Calibri"/>
                <w:sz w:val="20"/>
                <w:szCs w:val="20"/>
              </w:rPr>
            </w:pPr>
          </w:p>
        </w:tc>
        <w:tc>
          <w:tcPr>
            <w:tcW w:w="375" w:type="pct"/>
            <w:vMerge/>
          </w:tcPr>
          <w:p w:rsidR="002244AF" w:rsidRPr="00946BD2" w:rsidRDefault="002244AF" w:rsidP="003E2D3C">
            <w:pPr>
              <w:jc w:val="center"/>
              <w:rPr>
                <w:rFonts w:eastAsia="Calibri"/>
                <w:sz w:val="20"/>
                <w:szCs w:val="20"/>
              </w:rPr>
            </w:pPr>
          </w:p>
        </w:tc>
        <w:tc>
          <w:tcPr>
            <w:tcW w:w="488" w:type="pct"/>
            <w:tcBorders>
              <w:top w:val="single" w:sz="4" w:space="0" w:color="auto"/>
            </w:tcBorders>
          </w:tcPr>
          <w:p w:rsidR="002244AF" w:rsidRPr="00946BD2" w:rsidRDefault="002244AF" w:rsidP="00C75025">
            <w:pPr>
              <w:tabs>
                <w:tab w:val="center" w:pos="742"/>
              </w:tabs>
              <w:ind w:left="-108"/>
              <w:rPr>
                <w:rFonts w:eastAsia="Calibri"/>
                <w:sz w:val="20"/>
                <w:szCs w:val="20"/>
              </w:rPr>
            </w:pPr>
            <w:r w:rsidRPr="00946BD2">
              <w:rPr>
                <w:rFonts w:eastAsia="Calibri"/>
                <w:sz w:val="20"/>
                <w:szCs w:val="20"/>
              </w:rPr>
              <w:t xml:space="preserve">Внебюджетные </w:t>
            </w:r>
            <w:r w:rsidRPr="00946BD2">
              <w:rPr>
                <w:rFonts w:eastAsia="Calibri"/>
                <w:sz w:val="20"/>
                <w:szCs w:val="20"/>
              </w:rPr>
              <w:lastRenderedPageBreak/>
              <w:t>источники</w:t>
            </w:r>
          </w:p>
        </w:tc>
        <w:tc>
          <w:tcPr>
            <w:tcW w:w="542" w:type="pct"/>
            <w:tcBorders>
              <w:top w:val="single" w:sz="4" w:space="0" w:color="auto"/>
            </w:tcBorders>
            <w:vAlign w:val="center"/>
          </w:tcPr>
          <w:p w:rsidR="002244AF" w:rsidRPr="00946BD2" w:rsidRDefault="002244AF" w:rsidP="003E2D3C">
            <w:pPr>
              <w:jc w:val="center"/>
              <w:rPr>
                <w:rFonts w:eastAsia="Calibri"/>
                <w:sz w:val="20"/>
                <w:szCs w:val="20"/>
              </w:rPr>
            </w:pPr>
            <w:r w:rsidRPr="00946BD2">
              <w:rPr>
                <w:sz w:val="20"/>
                <w:szCs w:val="20"/>
              </w:rPr>
              <w:lastRenderedPageBreak/>
              <w:t>0</w:t>
            </w:r>
          </w:p>
        </w:tc>
        <w:tc>
          <w:tcPr>
            <w:tcW w:w="280" w:type="pct"/>
            <w:tcBorders>
              <w:top w:val="single" w:sz="4" w:space="0" w:color="auto"/>
            </w:tcBorders>
            <w:vAlign w:val="center"/>
          </w:tcPr>
          <w:p w:rsidR="002244AF" w:rsidRPr="00946BD2" w:rsidRDefault="002244AF" w:rsidP="003E2D3C">
            <w:pPr>
              <w:ind w:left="-108"/>
              <w:jc w:val="center"/>
              <w:rPr>
                <w:rFonts w:eastAsia="Times New Roman"/>
                <w:color w:val="000000"/>
                <w:sz w:val="20"/>
                <w:szCs w:val="20"/>
                <w:lang w:eastAsia="ru-RU"/>
              </w:rPr>
            </w:pPr>
            <w:r w:rsidRPr="00946BD2">
              <w:rPr>
                <w:sz w:val="20"/>
                <w:szCs w:val="20"/>
              </w:rPr>
              <w:t>0</w:t>
            </w:r>
          </w:p>
        </w:tc>
        <w:tc>
          <w:tcPr>
            <w:tcW w:w="390" w:type="pct"/>
            <w:tcBorders>
              <w:top w:val="single" w:sz="4" w:space="0" w:color="auto"/>
            </w:tcBorders>
            <w:vAlign w:val="center"/>
          </w:tcPr>
          <w:p w:rsidR="002244AF" w:rsidRPr="00946BD2" w:rsidRDefault="002244AF" w:rsidP="003E2D3C">
            <w:pPr>
              <w:ind w:left="-108"/>
              <w:jc w:val="center"/>
              <w:rPr>
                <w:rFonts w:eastAsia="Times New Roman"/>
                <w:sz w:val="20"/>
                <w:szCs w:val="20"/>
                <w:lang w:eastAsia="ru-RU"/>
              </w:rPr>
            </w:pPr>
            <w:r w:rsidRPr="00946BD2">
              <w:rPr>
                <w:sz w:val="20"/>
                <w:szCs w:val="20"/>
              </w:rPr>
              <w:t>0</w:t>
            </w:r>
          </w:p>
        </w:tc>
        <w:tc>
          <w:tcPr>
            <w:tcW w:w="288" w:type="pct"/>
            <w:tcBorders>
              <w:top w:val="single" w:sz="4" w:space="0" w:color="auto"/>
            </w:tcBorders>
            <w:vAlign w:val="center"/>
          </w:tcPr>
          <w:p w:rsidR="002244AF" w:rsidRPr="00946BD2" w:rsidRDefault="002244AF" w:rsidP="003E2D3C">
            <w:pPr>
              <w:ind w:left="-108" w:firstLine="108"/>
              <w:jc w:val="center"/>
              <w:rPr>
                <w:rFonts w:eastAsia="Times New Roman"/>
                <w:color w:val="000000"/>
                <w:sz w:val="20"/>
                <w:szCs w:val="20"/>
                <w:lang w:eastAsia="ru-RU"/>
              </w:rPr>
            </w:pPr>
            <w:r w:rsidRPr="00946BD2">
              <w:rPr>
                <w:sz w:val="20"/>
                <w:szCs w:val="20"/>
              </w:rPr>
              <w:t>0</w:t>
            </w:r>
          </w:p>
        </w:tc>
        <w:tc>
          <w:tcPr>
            <w:tcW w:w="215" w:type="pct"/>
            <w:tcBorders>
              <w:top w:val="single" w:sz="4" w:space="0" w:color="auto"/>
            </w:tcBorders>
            <w:vAlign w:val="center"/>
          </w:tcPr>
          <w:p w:rsidR="002244AF" w:rsidRPr="00946BD2" w:rsidRDefault="002244AF" w:rsidP="003E2D3C">
            <w:pPr>
              <w:ind w:left="-108" w:firstLine="108"/>
              <w:jc w:val="center"/>
              <w:rPr>
                <w:rFonts w:eastAsia="Calibri"/>
                <w:sz w:val="20"/>
                <w:szCs w:val="20"/>
              </w:rPr>
            </w:pPr>
            <w:r w:rsidRPr="00946BD2">
              <w:rPr>
                <w:sz w:val="20"/>
                <w:szCs w:val="20"/>
              </w:rPr>
              <w:t>0</w:t>
            </w:r>
          </w:p>
        </w:tc>
        <w:tc>
          <w:tcPr>
            <w:tcW w:w="294" w:type="pct"/>
            <w:gridSpan w:val="2"/>
            <w:tcBorders>
              <w:top w:val="single" w:sz="4" w:space="0" w:color="auto"/>
            </w:tcBorders>
            <w:vAlign w:val="center"/>
          </w:tcPr>
          <w:p w:rsidR="002244AF" w:rsidRPr="00946BD2" w:rsidRDefault="002244AF" w:rsidP="003E2D3C">
            <w:pPr>
              <w:jc w:val="center"/>
              <w:rPr>
                <w:rFonts w:eastAsia="Calibri"/>
                <w:sz w:val="20"/>
                <w:szCs w:val="20"/>
              </w:rPr>
            </w:pPr>
            <w:r w:rsidRPr="00946BD2">
              <w:rPr>
                <w:sz w:val="20"/>
                <w:szCs w:val="20"/>
              </w:rPr>
              <w:t>0</w:t>
            </w:r>
          </w:p>
        </w:tc>
        <w:tc>
          <w:tcPr>
            <w:tcW w:w="244" w:type="pct"/>
            <w:tcBorders>
              <w:top w:val="single" w:sz="4" w:space="0" w:color="auto"/>
            </w:tcBorders>
            <w:vAlign w:val="center"/>
          </w:tcPr>
          <w:p w:rsidR="002244AF" w:rsidRPr="00946BD2" w:rsidRDefault="002244AF" w:rsidP="003E2D3C">
            <w:pPr>
              <w:jc w:val="center"/>
              <w:rPr>
                <w:rFonts w:eastAsia="Calibri"/>
                <w:sz w:val="20"/>
                <w:szCs w:val="20"/>
              </w:rPr>
            </w:pPr>
            <w:r w:rsidRPr="00946BD2">
              <w:rPr>
                <w:sz w:val="20"/>
                <w:szCs w:val="20"/>
              </w:rPr>
              <w:t>0</w:t>
            </w:r>
          </w:p>
        </w:tc>
        <w:tc>
          <w:tcPr>
            <w:tcW w:w="325" w:type="pct"/>
            <w:gridSpan w:val="2"/>
            <w:tcBorders>
              <w:top w:val="single" w:sz="4" w:space="0" w:color="auto"/>
            </w:tcBorders>
            <w:vAlign w:val="center"/>
          </w:tcPr>
          <w:p w:rsidR="002244AF" w:rsidRPr="00946BD2" w:rsidRDefault="002244AF" w:rsidP="003E2D3C">
            <w:pPr>
              <w:jc w:val="center"/>
              <w:rPr>
                <w:rFonts w:eastAsia="Calibri"/>
                <w:sz w:val="20"/>
                <w:szCs w:val="20"/>
              </w:rPr>
            </w:pPr>
            <w:r w:rsidRPr="00946BD2">
              <w:rPr>
                <w:sz w:val="20"/>
                <w:szCs w:val="20"/>
              </w:rPr>
              <w:t>0</w:t>
            </w:r>
          </w:p>
        </w:tc>
        <w:tc>
          <w:tcPr>
            <w:tcW w:w="398" w:type="pct"/>
            <w:vMerge/>
          </w:tcPr>
          <w:p w:rsidR="002244AF" w:rsidRPr="00946BD2" w:rsidRDefault="002244AF" w:rsidP="003E2D3C">
            <w:pPr>
              <w:rPr>
                <w:rFonts w:eastAsia="Calibri"/>
                <w:sz w:val="20"/>
                <w:szCs w:val="20"/>
              </w:rPr>
            </w:pPr>
          </w:p>
        </w:tc>
        <w:tc>
          <w:tcPr>
            <w:tcW w:w="447" w:type="pct"/>
            <w:vMerge/>
          </w:tcPr>
          <w:p w:rsidR="002244AF" w:rsidRPr="00946BD2" w:rsidRDefault="002244AF" w:rsidP="003E2D3C">
            <w:pPr>
              <w:rPr>
                <w:rFonts w:eastAsia="Calibri"/>
                <w:sz w:val="20"/>
                <w:szCs w:val="20"/>
              </w:rPr>
            </w:pPr>
          </w:p>
        </w:tc>
      </w:tr>
      <w:tr w:rsidR="006C3778" w:rsidRPr="00994623" w:rsidTr="0014185B">
        <w:trPr>
          <w:trHeight w:val="470"/>
        </w:trPr>
        <w:tc>
          <w:tcPr>
            <w:tcW w:w="182" w:type="pct"/>
            <w:vMerge w:val="restart"/>
          </w:tcPr>
          <w:p w:rsidR="00C86945" w:rsidRPr="00946BD2" w:rsidRDefault="00C86945" w:rsidP="003E2D3C">
            <w:pPr>
              <w:jc w:val="center"/>
              <w:rPr>
                <w:rFonts w:eastAsia="Calibri"/>
                <w:sz w:val="20"/>
                <w:szCs w:val="20"/>
              </w:rPr>
            </w:pPr>
            <w:r w:rsidRPr="00946BD2">
              <w:rPr>
                <w:rFonts w:eastAsia="Calibri"/>
                <w:sz w:val="20"/>
                <w:szCs w:val="20"/>
              </w:rPr>
              <w:lastRenderedPageBreak/>
              <w:t>2</w:t>
            </w:r>
          </w:p>
        </w:tc>
        <w:tc>
          <w:tcPr>
            <w:tcW w:w="531" w:type="pct"/>
            <w:vMerge w:val="restart"/>
          </w:tcPr>
          <w:p w:rsidR="00C86945" w:rsidRPr="00946BD2" w:rsidRDefault="00C86945" w:rsidP="002F6348">
            <w:pPr>
              <w:autoSpaceDE w:val="0"/>
              <w:autoSpaceDN w:val="0"/>
              <w:adjustRightInd w:val="0"/>
              <w:rPr>
                <w:sz w:val="20"/>
                <w:szCs w:val="20"/>
              </w:rPr>
            </w:pPr>
            <w:r w:rsidRPr="00946BD2">
              <w:rPr>
                <w:rFonts w:eastAsia="Calibri"/>
                <w:sz w:val="20"/>
                <w:szCs w:val="20"/>
              </w:rPr>
              <w:t xml:space="preserve">Основное мероприятие 04. </w:t>
            </w:r>
            <w:r w:rsidRPr="00946BD2">
              <w:rPr>
                <w:sz w:val="20"/>
                <w:szCs w:val="20"/>
              </w:rPr>
              <w:t xml:space="preserve">Переселение граждан из многоквартирных жилых домов, признанных аварийными </w:t>
            </w:r>
          </w:p>
          <w:p w:rsidR="00C86945" w:rsidRPr="00946BD2" w:rsidRDefault="00C86945" w:rsidP="002F6348">
            <w:pPr>
              <w:autoSpaceDE w:val="0"/>
              <w:autoSpaceDN w:val="0"/>
              <w:adjustRightInd w:val="0"/>
              <w:ind w:firstLine="34"/>
              <w:rPr>
                <w:sz w:val="20"/>
                <w:szCs w:val="20"/>
              </w:rPr>
            </w:pPr>
            <w:r w:rsidRPr="00946BD2">
              <w:rPr>
                <w:sz w:val="20"/>
                <w:szCs w:val="20"/>
              </w:rPr>
              <w:t xml:space="preserve">в установленном законодательством порядке </w:t>
            </w:r>
          </w:p>
          <w:p w:rsidR="00C86945" w:rsidRPr="00946BD2" w:rsidRDefault="00C86945" w:rsidP="002F6348">
            <w:pPr>
              <w:autoSpaceDE w:val="0"/>
              <w:autoSpaceDN w:val="0"/>
              <w:adjustRightInd w:val="0"/>
              <w:ind w:left="34"/>
              <w:rPr>
                <w:rFonts w:eastAsia="Calibri"/>
                <w:sz w:val="20"/>
                <w:szCs w:val="20"/>
              </w:rPr>
            </w:pPr>
            <w:r w:rsidRPr="00946BD2">
              <w:rPr>
                <w:sz w:val="20"/>
                <w:szCs w:val="20"/>
              </w:rPr>
              <w:t>в рамках Адресной программы «Переселение граждан из аварийного жилищного фонда в Московской области на 2016-2020 годы»</w:t>
            </w:r>
          </w:p>
        </w:tc>
        <w:tc>
          <w:tcPr>
            <w:tcW w:w="375" w:type="pct"/>
            <w:vMerge w:val="restart"/>
          </w:tcPr>
          <w:p w:rsidR="00C86945" w:rsidRPr="00946BD2" w:rsidRDefault="00C86945" w:rsidP="003E2D3C">
            <w:pPr>
              <w:jc w:val="center"/>
              <w:rPr>
                <w:rFonts w:eastAsia="Calibri"/>
                <w:sz w:val="20"/>
                <w:szCs w:val="20"/>
              </w:rPr>
            </w:pPr>
            <w:r w:rsidRPr="00946BD2">
              <w:rPr>
                <w:rFonts w:eastAsia="Calibri"/>
                <w:sz w:val="20"/>
                <w:szCs w:val="20"/>
              </w:rPr>
              <w:t>2020</w:t>
            </w:r>
          </w:p>
        </w:tc>
        <w:tc>
          <w:tcPr>
            <w:tcW w:w="488" w:type="pct"/>
          </w:tcPr>
          <w:p w:rsidR="00C86945" w:rsidRPr="00946BD2" w:rsidRDefault="00C86945" w:rsidP="00E337A6">
            <w:pPr>
              <w:tabs>
                <w:tab w:val="center" w:pos="742"/>
              </w:tabs>
              <w:ind w:left="-108"/>
              <w:rPr>
                <w:rFonts w:eastAsia="Calibri"/>
                <w:sz w:val="20"/>
                <w:szCs w:val="20"/>
              </w:rPr>
            </w:pPr>
            <w:r w:rsidRPr="00946BD2">
              <w:rPr>
                <w:rFonts w:eastAsia="Calibri"/>
                <w:sz w:val="20"/>
                <w:szCs w:val="20"/>
              </w:rPr>
              <w:t>Итого</w:t>
            </w:r>
          </w:p>
        </w:tc>
        <w:tc>
          <w:tcPr>
            <w:tcW w:w="542" w:type="pct"/>
          </w:tcPr>
          <w:p w:rsidR="00C86945" w:rsidRPr="00946BD2" w:rsidRDefault="003F7F0B" w:rsidP="00C17703">
            <w:pPr>
              <w:jc w:val="center"/>
              <w:rPr>
                <w:rFonts w:eastAsia="Calibri"/>
                <w:sz w:val="20"/>
                <w:szCs w:val="20"/>
              </w:rPr>
            </w:pPr>
            <w:r>
              <w:rPr>
                <w:rFonts w:eastAsia="Calibri"/>
                <w:sz w:val="20"/>
                <w:szCs w:val="20"/>
              </w:rPr>
              <w:t>0</w:t>
            </w:r>
          </w:p>
        </w:tc>
        <w:tc>
          <w:tcPr>
            <w:tcW w:w="280" w:type="pct"/>
          </w:tcPr>
          <w:p w:rsidR="00C86945" w:rsidRPr="00946BD2" w:rsidRDefault="003F7F0B" w:rsidP="000F3E3B">
            <w:pPr>
              <w:jc w:val="center"/>
              <w:rPr>
                <w:rFonts w:eastAsia="Calibri"/>
                <w:sz w:val="20"/>
                <w:szCs w:val="20"/>
              </w:rPr>
            </w:pPr>
            <w:r>
              <w:rPr>
                <w:rFonts w:eastAsia="Calibri"/>
                <w:sz w:val="20"/>
                <w:szCs w:val="20"/>
              </w:rPr>
              <w:t>956</w:t>
            </w:r>
            <w:r w:rsidR="000F3E3B">
              <w:rPr>
                <w:rFonts w:eastAsia="Calibri"/>
                <w:sz w:val="20"/>
                <w:szCs w:val="20"/>
              </w:rPr>
              <w:t>,7</w:t>
            </w:r>
          </w:p>
        </w:tc>
        <w:tc>
          <w:tcPr>
            <w:tcW w:w="390" w:type="pct"/>
          </w:tcPr>
          <w:p w:rsidR="00C86945" w:rsidRPr="00946BD2" w:rsidRDefault="003F7F0B" w:rsidP="000F3E3B">
            <w:pPr>
              <w:jc w:val="center"/>
              <w:rPr>
                <w:rFonts w:eastAsia="Calibri"/>
                <w:sz w:val="20"/>
                <w:szCs w:val="20"/>
              </w:rPr>
            </w:pPr>
            <w:r>
              <w:rPr>
                <w:rFonts w:eastAsia="Calibri"/>
                <w:sz w:val="20"/>
                <w:szCs w:val="20"/>
              </w:rPr>
              <w:t>956</w:t>
            </w:r>
            <w:r w:rsidR="000F3E3B">
              <w:rPr>
                <w:rFonts w:eastAsia="Calibri"/>
                <w:sz w:val="20"/>
                <w:szCs w:val="20"/>
              </w:rPr>
              <w:t>,7</w:t>
            </w:r>
          </w:p>
        </w:tc>
        <w:tc>
          <w:tcPr>
            <w:tcW w:w="288" w:type="pct"/>
          </w:tcPr>
          <w:p w:rsidR="00C86945" w:rsidRPr="00946BD2" w:rsidRDefault="003F7F0B" w:rsidP="00C17703">
            <w:pPr>
              <w:jc w:val="center"/>
              <w:rPr>
                <w:rFonts w:eastAsia="Calibri"/>
                <w:sz w:val="20"/>
                <w:szCs w:val="20"/>
              </w:rPr>
            </w:pPr>
            <w:r>
              <w:rPr>
                <w:rFonts w:eastAsia="Calibri"/>
                <w:sz w:val="20"/>
                <w:szCs w:val="20"/>
              </w:rPr>
              <w:t>0</w:t>
            </w:r>
          </w:p>
        </w:tc>
        <w:tc>
          <w:tcPr>
            <w:tcW w:w="215" w:type="pct"/>
          </w:tcPr>
          <w:p w:rsidR="00C86945" w:rsidRPr="00946BD2" w:rsidRDefault="003F7F0B" w:rsidP="00C17703">
            <w:pPr>
              <w:jc w:val="center"/>
              <w:rPr>
                <w:rFonts w:eastAsia="Calibri"/>
                <w:sz w:val="20"/>
                <w:szCs w:val="20"/>
              </w:rPr>
            </w:pPr>
            <w:r>
              <w:rPr>
                <w:rFonts w:eastAsia="Calibri"/>
                <w:sz w:val="20"/>
                <w:szCs w:val="20"/>
              </w:rPr>
              <w:t>0</w:t>
            </w:r>
          </w:p>
        </w:tc>
        <w:tc>
          <w:tcPr>
            <w:tcW w:w="294" w:type="pct"/>
            <w:gridSpan w:val="2"/>
          </w:tcPr>
          <w:p w:rsidR="00C86945" w:rsidRPr="00946BD2" w:rsidRDefault="003F7F0B" w:rsidP="00C17703">
            <w:pPr>
              <w:jc w:val="center"/>
              <w:rPr>
                <w:rFonts w:eastAsia="Calibri"/>
                <w:sz w:val="20"/>
                <w:szCs w:val="20"/>
              </w:rPr>
            </w:pPr>
            <w:r>
              <w:rPr>
                <w:rFonts w:eastAsia="Calibri"/>
                <w:sz w:val="20"/>
                <w:szCs w:val="20"/>
              </w:rPr>
              <w:t>0</w:t>
            </w:r>
          </w:p>
        </w:tc>
        <w:tc>
          <w:tcPr>
            <w:tcW w:w="244" w:type="pct"/>
          </w:tcPr>
          <w:p w:rsidR="00C86945" w:rsidRPr="00946BD2" w:rsidRDefault="003F7F0B" w:rsidP="00C17703">
            <w:pPr>
              <w:jc w:val="center"/>
              <w:rPr>
                <w:rFonts w:eastAsia="Calibri"/>
                <w:sz w:val="20"/>
                <w:szCs w:val="20"/>
              </w:rPr>
            </w:pPr>
            <w:r>
              <w:rPr>
                <w:rFonts w:eastAsia="Calibri"/>
                <w:sz w:val="20"/>
                <w:szCs w:val="20"/>
              </w:rPr>
              <w:t>0</w:t>
            </w:r>
          </w:p>
        </w:tc>
        <w:tc>
          <w:tcPr>
            <w:tcW w:w="325" w:type="pct"/>
            <w:gridSpan w:val="2"/>
          </w:tcPr>
          <w:p w:rsidR="00C86945" w:rsidRPr="00946BD2" w:rsidRDefault="003F7F0B" w:rsidP="00C17703">
            <w:pPr>
              <w:jc w:val="center"/>
              <w:rPr>
                <w:rFonts w:eastAsia="Calibri"/>
                <w:sz w:val="20"/>
                <w:szCs w:val="20"/>
              </w:rPr>
            </w:pPr>
            <w:r>
              <w:rPr>
                <w:rFonts w:eastAsia="Calibri"/>
                <w:sz w:val="20"/>
                <w:szCs w:val="20"/>
              </w:rPr>
              <w:t>0</w:t>
            </w:r>
          </w:p>
        </w:tc>
        <w:tc>
          <w:tcPr>
            <w:tcW w:w="398" w:type="pct"/>
            <w:vMerge w:val="restart"/>
          </w:tcPr>
          <w:p w:rsidR="00C86945" w:rsidRPr="00946BD2" w:rsidRDefault="00C86945" w:rsidP="003E2D3C">
            <w:pPr>
              <w:ind w:left="-108"/>
              <w:rPr>
                <w:rFonts w:eastAsia="Calibri"/>
                <w:sz w:val="20"/>
                <w:szCs w:val="20"/>
              </w:rPr>
            </w:pPr>
            <w:r w:rsidRPr="00946BD2">
              <w:rPr>
                <w:rFonts w:eastAsia="Calibri"/>
                <w:sz w:val="20"/>
                <w:szCs w:val="20"/>
              </w:rPr>
              <w:t xml:space="preserve">Комитет </w:t>
            </w:r>
          </w:p>
          <w:p w:rsidR="00C86945" w:rsidRPr="00946BD2" w:rsidRDefault="00C86945" w:rsidP="003E2D3C">
            <w:pPr>
              <w:ind w:left="-108"/>
              <w:rPr>
                <w:rFonts w:eastAsia="Calibri"/>
                <w:sz w:val="20"/>
                <w:szCs w:val="20"/>
              </w:rPr>
            </w:pPr>
            <w:r w:rsidRPr="00946BD2">
              <w:rPr>
                <w:rFonts w:eastAsia="Calibri"/>
                <w:sz w:val="20"/>
                <w:szCs w:val="20"/>
              </w:rPr>
              <w:t>по управлению имуществом городского округа Серпухов</w:t>
            </w:r>
          </w:p>
        </w:tc>
        <w:tc>
          <w:tcPr>
            <w:tcW w:w="447" w:type="pct"/>
            <w:vMerge w:val="restart"/>
          </w:tcPr>
          <w:p w:rsidR="00C86945" w:rsidRPr="00946BD2" w:rsidRDefault="00C86945" w:rsidP="003E2D3C">
            <w:pPr>
              <w:ind w:left="-81"/>
              <w:rPr>
                <w:rFonts w:eastAsia="Calibri"/>
                <w:sz w:val="20"/>
                <w:szCs w:val="20"/>
              </w:rPr>
            </w:pPr>
            <w:r w:rsidRPr="00946BD2">
              <w:rPr>
                <w:rFonts w:eastAsia="Calibri"/>
                <w:sz w:val="20"/>
                <w:szCs w:val="20"/>
              </w:rPr>
              <w:t xml:space="preserve">Количество граждан, переселенных </w:t>
            </w:r>
          </w:p>
          <w:p w:rsidR="00C86945" w:rsidRPr="00946BD2" w:rsidRDefault="00C86945" w:rsidP="003E2D3C">
            <w:pPr>
              <w:ind w:left="-81"/>
              <w:rPr>
                <w:rFonts w:eastAsia="Calibri"/>
                <w:sz w:val="20"/>
                <w:szCs w:val="20"/>
              </w:rPr>
            </w:pPr>
            <w:r w:rsidRPr="00946BD2">
              <w:rPr>
                <w:rFonts w:eastAsia="Calibri"/>
                <w:sz w:val="20"/>
                <w:szCs w:val="20"/>
              </w:rPr>
              <w:t>из аварийного жилищного фонда - 0,002 тыс. человек</w:t>
            </w:r>
          </w:p>
        </w:tc>
      </w:tr>
      <w:tr w:rsidR="006C3778" w:rsidRPr="00994623" w:rsidTr="0014185B">
        <w:tc>
          <w:tcPr>
            <w:tcW w:w="182" w:type="pct"/>
            <w:vMerge/>
          </w:tcPr>
          <w:p w:rsidR="00C86945" w:rsidRPr="00946BD2" w:rsidRDefault="00C86945" w:rsidP="003E2D3C">
            <w:pPr>
              <w:jc w:val="center"/>
              <w:rPr>
                <w:rFonts w:eastAsia="Calibri"/>
                <w:sz w:val="20"/>
                <w:szCs w:val="20"/>
              </w:rPr>
            </w:pPr>
          </w:p>
        </w:tc>
        <w:tc>
          <w:tcPr>
            <w:tcW w:w="531" w:type="pct"/>
            <w:vMerge/>
          </w:tcPr>
          <w:p w:rsidR="00C86945" w:rsidRPr="00946BD2" w:rsidRDefault="00C86945" w:rsidP="002F6348">
            <w:pPr>
              <w:autoSpaceDE w:val="0"/>
              <w:autoSpaceDN w:val="0"/>
              <w:adjustRightInd w:val="0"/>
              <w:rPr>
                <w:rFonts w:eastAsia="Calibri"/>
                <w:sz w:val="20"/>
                <w:szCs w:val="20"/>
              </w:rPr>
            </w:pPr>
          </w:p>
        </w:tc>
        <w:tc>
          <w:tcPr>
            <w:tcW w:w="375" w:type="pct"/>
            <w:vMerge/>
          </w:tcPr>
          <w:p w:rsidR="00C86945" w:rsidRPr="00946BD2" w:rsidRDefault="00C86945" w:rsidP="003E2D3C">
            <w:pPr>
              <w:jc w:val="center"/>
              <w:rPr>
                <w:rFonts w:eastAsia="Calibri"/>
                <w:sz w:val="20"/>
                <w:szCs w:val="20"/>
              </w:rPr>
            </w:pPr>
          </w:p>
        </w:tc>
        <w:tc>
          <w:tcPr>
            <w:tcW w:w="488" w:type="pct"/>
          </w:tcPr>
          <w:p w:rsidR="00C86945" w:rsidRPr="00946BD2" w:rsidRDefault="00C86945" w:rsidP="00E337A6">
            <w:pPr>
              <w:tabs>
                <w:tab w:val="center" w:pos="742"/>
              </w:tabs>
              <w:ind w:left="-108"/>
              <w:rPr>
                <w:rFonts w:eastAsia="Calibri"/>
                <w:sz w:val="20"/>
                <w:szCs w:val="20"/>
              </w:rPr>
            </w:pPr>
            <w:r w:rsidRPr="00946BD2">
              <w:rPr>
                <w:rFonts w:eastAsia="Calibri"/>
                <w:sz w:val="20"/>
                <w:szCs w:val="20"/>
              </w:rPr>
              <w:t>Средства федерального бюджета</w:t>
            </w:r>
          </w:p>
        </w:tc>
        <w:tc>
          <w:tcPr>
            <w:tcW w:w="542" w:type="pct"/>
          </w:tcPr>
          <w:p w:rsidR="00C86945" w:rsidRDefault="00C86945" w:rsidP="003E2D3C">
            <w:pPr>
              <w:jc w:val="center"/>
              <w:rPr>
                <w:rFonts w:eastAsia="Calibri"/>
                <w:sz w:val="20"/>
                <w:szCs w:val="20"/>
              </w:rPr>
            </w:pPr>
          </w:p>
          <w:p w:rsidR="006C3778" w:rsidRPr="00C86945" w:rsidRDefault="006C3778" w:rsidP="003E2D3C">
            <w:pPr>
              <w:jc w:val="center"/>
              <w:rPr>
                <w:rFonts w:eastAsia="Calibri"/>
                <w:sz w:val="20"/>
                <w:szCs w:val="20"/>
              </w:rPr>
            </w:pPr>
            <w:r>
              <w:rPr>
                <w:rFonts w:eastAsia="Calibri"/>
                <w:sz w:val="20"/>
                <w:szCs w:val="20"/>
              </w:rPr>
              <w:t>0</w:t>
            </w:r>
          </w:p>
        </w:tc>
        <w:tc>
          <w:tcPr>
            <w:tcW w:w="280" w:type="pct"/>
          </w:tcPr>
          <w:p w:rsidR="00C86945" w:rsidRDefault="00C86945" w:rsidP="003E2D3C">
            <w:pPr>
              <w:jc w:val="center"/>
              <w:rPr>
                <w:rFonts w:eastAsia="Calibri"/>
                <w:sz w:val="20"/>
                <w:szCs w:val="20"/>
              </w:rPr>
            </w:pPr>
          </w:p>
          <w:p w:rsidR="006C3778" w:rsidRPr="00C86945" w:rsidRDefault="006C3778" w:rsidP="003E2D3C">
            <w:pPr>
              <w:jc w:val="center"/>
              <w:rPr>
                <w:rFonts w:eastAsia="Calibri"/>
                <w:sz w:val="20"/>
                <w:szCs w:val="20"/>
              </w:rPr>
            </w:pPr>
            <w:r>
              <w:rPr>
                <w:rFonts w:eastAsia="Calibri"/>
                <w:sz w:val="20"/>
                <w:szCs w:val="20"/>
              </w:rPr>
              <w:t>0</w:t>
            </w:r>
          </w:p>
        </w:tc>
        <w:tc>
          <w:tcPr>
            <w:tcW w:w="390" w:type="pct"/>
          </w:tcPr>
          <w:p w:rsidR="00C86945" w:rsidRDefault="00C86945" w:rsidP="003E2D3C">
            <w:pPr>
              <w:jc w:val="center"/>
              <w:rPr>
                <w:rFonts w:eastAsia="Calibri"/>
                <w:sz w:val="20"/>
                <w:szCs w:val="20"/>
              </w:rPr>
            </w:pPr>
          </w:p>
          <w:p w:rsidR="006C3778" w:rsidRPr="00C86945" w:rsidRDefault="006C3778" w:rsidP="003E2D3C">
            <w:pPr>
              <w:jc w:val="center"/>
              <w:rPr>
                <w:rFonts w:eastAsia="Calibri"/>
                <w:sz w:val="20"/>
                <w:szCs w:val="20"/>
              </w:rPr>
            </w:pPr>
            <w:r>
              <w:rPr>
                <w:rFonts w:eastAsia="Calibri"/>
                <w:sz w:val="20"/>
                <w:szCs w:val="20"/>
              </w:rPr>
              <w:t>0</w:t>
            </w:r>
          </w:p>
        </w:tc>
        <w:tc>
          <w:tcPr>
            <w:tcW w:w="288" w:type="pct"/>
          </w:tcPr>
          <w:p w:rsidR="00C86945" w:rsidRDefault="00C86945" w:rsidP="003E2D3C">
            <w:pPr>
              <w:jc w:val="center"/>
              <w:rPr>
                <w:rFonts w:eastAsia="Calibri"/>
                <w:sz w:val="20"/>
                <w:szCs w:val="20"/>
              </w:rPr>
            </w:pPr>
          </w:p>
          <w:p w:rsidR="006C3778" w:rsidRPr="00C86945" w:rsidRDefault="006C3778" w:rsidP="003E2D3C">
            <w:pPr>
              <w:jc w:val="center"/>
              <w:rPr>
                <w:rFonts w:eastAsia="Calibri"/>
                <w:sz w:val="20"/>
                <w:szCs w:val="20"/>
              </w:rPr>
            </w:pPr>
            <w:r>
              <w:rPr>
                <w:rFonts w:eastAsia="Calibri"/>
                <w:sz w:val="20"/>
                <w:szCs w:val="20"/>
              </w:rPr>
              <w:t>0</w:t>
            </w:r>
          </w:p>
        </w:tc>
        <w:tc>
          <w:tcPr>
            <w:tcW w:w="215" w:type="pct"/>
          </w:tcPr>
          <w:p w:rsidR="00C86945" w:rsidRDefault="00C86945" w:rsidP="003E2D3C">
            <w:pPr>
              <w:jc w:val="center"/>
              <w:rPr>
                <w:rFonts w:eastAsia="Calibri"/>
                <w:sz w:val="20"/>
                <w:szCs w:val="20"/>
              </w:rPr>
            </w:pPr>
          </w:p>
          <w:p w:rsidR="006C3778" w:rsidRPr="00C86945" w:rsidRDefault="006C3778" w:rsidP="003E2D3C">
            <w:pPr>
              <w:jc w:val="center"/>
              <w:rPr>
                <w:rFonts w:eastAsia="Calibri"/>
                <w:sz w:val="20"/>
                <w:szCs w:val="20"/>
              </w:rPr>
            </w:pPr>
            <w:r>
              <w:rPr>
                <w:rFonts w:eastAsia="Calibri"/>
                <w:sz w:val="20"/>
                <w:szCs w:val="20"/>
              </w:rPr>
              <w:t>0</w:t>
            </w:r>
          </w:p>
        </w:tc>
        <w:tc>
          <w:tcPr>
            <w:tcW w:w="294" w:type="pct"/>
            <w:gridSpan w:val="2"/>
          </w:tcPr>
          <w:p w:rsidR="00C86945" w:rsidRDefault="00C86945" w:rsidP="003E2D3C">
            <w:pPr>
              <w:jc w:val="center"/>
              <w:rPr>
                <w:rFonts w:eastAsia="Calibri"/>
                <w:sz w:val="20"/>
                <w:szCs w:val="20"/>
              </w:rPr>
            </w:pPr>
          </w:p>
          <w:p w:rsidR="006C3778" w:rsidRPr="00C86945" w:rsidRDefault="006C3778" w:rsidP="003E2D3C">
            <w:pPr>
              <w:jc w:val="center"/>
              <w:rPr>
                <w:rFonts w:eastAsia="Calibri"/>
                <w:sz w:val="20"/>
                <w:szCs w:val="20"/>
              </w:rPr>
            </w:pPr>
            <w:r>
              <w:rPr>
                <w:rFonts w:eastAsia="Calibri"/>
                <w:sz w:val="20"/>
                <w:szCs w:val="20"/>
              </w:rPr>
              <w:t>0</w:t>
            </w:r>
          </w:p>
        </w:tc>
        <w:tc>
          <w:tcPr>
            <w:tcW w:w="244" w:type="pct"/>
          </w:tcPr>
          <w:p w:rsidR="00C86945" w:rsidRDefault="00C86945" w:rsidP="003E2D3C">
            <w:pPr>
              <w:jc w:val="center"/>
              <w:rPr>
                <w:rFonts w:eastAsia="Calibri"/>
                <w:sz w:val="20"/>
                <w:szCs w:val="20"/>
              </w:rPr>
            </w:pPr>
          </w:p>
          <w:p w:rsidR="006C3778" w:rsidRPr="00C86945" w:rsidRDefault="006C3778" w:rsidP="003E2D3C">
            <w:pPr>
              <w:jc w:val="center"/>
              <w:rPr>
                <w:rFonts w:eastAsia="Calibri"/>
                <w:sz w:val="20"/>
                <w:szCs w:val="20"/>
              </w:rPr>
            </w:pPr>
            <w:r>
              <w:rPr>
                <w:rFonts w:eastAsia="Calibri"/>
                <w:sz w:val="20"/>
                <w:szCs w:val="20"/>
              </w:rPr>
              <w:t>0</w:t>
            </w:r>
          </w:p>
        </w:tc>
        <w:tc>
          <w:tcPr>
            <w:tcW w:w="325" w:type="pct"/>
            <w:gridSpan w:val="2"/>
          </w:tcPr>
          <w:p w:rsidR="00C86945" w:rsidRDefault="00C86945" w:rsidP="003E2D3C">
            <w:pPr>
              <w:jc w:val="center"/>
              <w:rPr>
                <w:rFonts w:eastAsia="Calibri"/>
                <w:sz w:val="20"/>
                <w:szCs w:val="20"/>
              </w:rPr>
            </w:pPr>
          </w:p>
          <w:p w:rsidR="006C3778" w:rsidRDefault="006C3778" w:rsidP="003E2D3C">
            <w:pPr>
              <w:jc w:val="center"/>
              <w:rPr>
                <w:rFonts w:eastAsia="Calibri"/>
                <w:sz w:val="20"/>
                <w:szCs w:val="20"/>
              </w:rPr>
            </w:pPr>
            <w:r>
              <w:rPr>
                <w:rFonts w:eastAsia="Calibri"/>
                <w:sz w:val="20"/>
                <w:szCs w:val="20"/>
              </w:rPr>
              <w:t>0</w:t>
            </w:r>
          </w:p>
          <w:p w:rsidR="006C3778" w:rsidRPr="00C86945" w:rsidRDefault="006C3778" w:rsidP="003E2D3C">
            <w:pPr>
              <w:jc w:val="center"/>
              <w:rPr>
                <w:rFonts w:eastAsia="Calibri"/>
                <w:sz w:val="20"/>
                <w:szCs w:val="20"/>
              </w:rPr>
            </w:pPr>
          </w:p>
        </w:tc>
        <w:tc>
          <w:tcPr>
            <w:tcW w:w="398" w:type="pct"/>
            <w:vMerge/>
          </w:tcPr>
          <w:p w:rsidR="00C86945" w:rsidRPr="00946BD2" w:rsidRDefault="00C86945" w:rsidP="003E2D3C">
            <w:pPr>
              <w:ind w:left="-108"/>
              <w:rPr>
                <w:rFonts w:eastAsia="Calibri"/>
                <w:sz w:val="20"/>
                <w:szCs w:val="20"/>
              </w:rPr>
            </w:pPr>
          </w:p>
        </w:tc>
        <w:tc>
          <w:tcPr>
            <w:tcW w:w="447" w:type="pct"/>
            <w:vMerge/>
          </w:tcPr>
          <w:p w:rsidR="00C86945" w:rsidRPr="00946BD2" w:rsidRDefault="00C86945" w:rsidP="003E2D3C">
            <w:pPr>
              <w:ind w:left="-81"/>
              <w:rPr>
                <w:rFonts w:eastAsia="Calibri"/>
                <w:sz w:val="20"/>
                <w:szCs w:val="20"/>
              </w:rPr>
            </w:pPr>
          </w:p>
        </w:tc>
      </w:tr>
      <w:tr w:rsidR="006C3778" w:rsidRPr="00994623" w:rsidTr="0014185B">
        <w:tc>
          <w:tcPr>
            <w:tcW w:w="182" w:type="pct"/>
            <w:vMerge/>
          </w:tcPr>
          <w:p w:rsidR="00C86945" w:rsidRPr="00946BD2" w:rsidRDefault="00C86945" w:rsidP="003E2D3C">
            <w:pPr>
              <w:jc w:val="center"/>
              <w:rPr>
                <w:rFonts w:eastAsia="Calibri"/>
                <w:sz w:val="20"/>
                <w:szCs w:val="20"/>
              </w:rPr>
            </w:pPr>
          </w:p>
        </w:tc>
        <w:tc>
          <w:tcPr>
            <w:tcW w:w="531" w:type="pct"/>
            <w:vMerge/>
          </w:tcPr>
          <w:p w:rsidR="00C86945" w:rsidRPr="00946BD2" w:rsidRDefault="00C86945" w:rsidP="002F6348">
            <w:pPr>
              <w:autoSpaceDE w:val="0"/>
              <w:autoSpaceDN w:val="0"/>
              <w:adjustRightInd w:val="0"/>
              <w:rPr>
                <w:rFonts w:eastAsia="Calibri"/>
                <w:sz w:val="20"/>
                <w:szCs w:val="20"/>
              </w:rPr>
            </w:pPr>
          </w:p>
        </w:tc>
        <w:tc>
          <w:tcPr>
            <w:tcW w:w="375" w:type="pct"/>
            <w:vMerge/>
          </w:tcPr>
          <w:p w:rsidR="00C86945" w:rsidRPr="00946BD2" w:rsidRDefault="00C86945" w:rsidP="003E2D3C">
            <w:pPr>
              <w:jc w:val="center"/>
              <w:rPr>
                <w:rFonts w:eastAsia="Calibri"/>
                <w:sz w:val="20"/>
                <w:szCs w:val="20"/>
              </w:rPr>
            </w:pPr>
          </w:p>
        </w:tc>
        <w:tc>
          <w:tcPr>
            <w:tcW w:w="488" w:type="pct"/>
          </w:tcPr>
          <w:p w:rsidR="00C86945" w:rsidRPr="00946BD2" w:rsidRDefault="00C86945" w:rsidP="00E337A6">
            <w:pPr>
              <w:tabs>
                <w:tab w:val="center" w:pos="742"/>
              </w:tabs>
              <w:ind w:left="-108"/>
              <w:rPr>
                <w:rFonts w:eastAsia="Calibri"/>
                <w:sz w:val="20"/>
                <w:szCs w:val="20"/>
              </w:rPr>
            </w:pPr>
            <w:r w:rsidRPr="00946BD2">
              <w:rPr>
                <w:rFonts w:eastAsia="Calibri"/>
                <w:sz w:val="20"/>
                <w:szCs w:val="20"/>
              </w:rPr>
              <w:t xml:space="preserve">Средства бюджета Московской области </w:t>
            </w:r>
          </w:p>
        </w:tc>
        <w:tc>
          <w:tcPr>
            <w:tcW w:w="542"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280"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799,1</w:t>
            </w:r>
          </w:p>
        </w:tc>
        <w:tc>
          <w:tcPr>
            <w:tcW w:w="390" w:type="pct"/>
          </w:tcPr>
          <w:p w:rsidR="006C3778" w:rsidRDefault="006C3778" w:rsidP="003E2D3C">
            <w:pPr>
              <w:jc w:val="center"/>
              <w:rPr>
                <w:sz w:val="20"/>
                <w:szCs w:val="20"/>
              </w:rPr>
            </w:pPr>
          </w:p>
          <w:p w:rsidR="00C86945" w:rsidRPr="00E337A6" w:rsidRDefault="006C3778" w:rsidP="003E2D3C">
            <w:pPr>
              <w:jc w:val="center"/>
              <w:rPr>
                <w:sz w:val="20"/>
                <w:szCs w:val="20"/>
              </w:rPr>
            </w:pPr>
            <w:r>
              <w:rPr>
                <w:sz w:val="20"/>
                <w:szCs w:val="20"/>
              </w:rPr>
              <w:t>799,1</w:t>
            </w:r>
          </w:p>
        </w:tc>
        <w:tc>
          <w:tcPr>
            <w:tcW w:w="288"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215"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294" w:type="pct"/>
            <w:gridSpan w:val="2"/>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244"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325" w:type="pct"/>
            <w:gridSpan w:val="2"/>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398" w:type="pct"/>
            <w:vMerge/>
          </w:tcPr>
          <w:p w:rsidR="00C86945" w:rsidRPr="00946BD2" w:rsidRDefault="00C86945" w:rsidP="003E2D3C">
            <w:pPr>
              <w:ind w:left="-108"/>
              <w:rPr>
                <w:rFonts w:eastAsia="Calibri"/>
                <w:sz w:val="20"/>
                <w:szCs w:val="20"/>
              </w:rPr>
            </w:pPr>
          </w:p>
        </w:tc>
        <w:tc>
          <w:tcPr>
            <w:tcW w:w="447" w:type="pct"/>
            <w:vMerge/>
          </w:tcPr>
          <w:p w:rsidR="00C86945" w:rsidRPr="00946BD2" w:rsidRDefault="00C86945" w:rsidP="003E2D3C">
            <w:pPr>
              <w:ind w:left="-81"/>
              <w:rPr>
                <w:rFonts w:eastAsia="Calibri"/>
                <w:sz w:val="20"/>
                <w:szCs w:val="20"/>
              </w:rPr>
            </w:pPr>
          </w:p>
        </w:tc>
      </w:tr>
      <w:tr w:rsidR="006C3778" w:rsidRPr="00994623" w:rsidTr="0014185B">
        <w:tc>
          <w:tcPr>
            <w:tcW w:w="182" w:type="pct"/>
            <w:vMerge/>
          </w:tcPr>
          <w:p w:rsidR="00C86945" w:rsidRPr="00946BD2" w:rsidRDefault="00C86945" w:rsidP="003E2D3C">
            <w:pPr>
              <w:jc w:val="center"/>
              <w:rPr>
                <w:rFonts w:eastAsia="Calibri"/>
                <w:sz w:val="20"/>
                <w:szCs w:val="20"/>
              </w:rPr>
            </w:pPr>
          </w:p>
        </w:tc>
        <w:tc>
          <w:tcPr>
            <w:tcW w:w="531" w:type="pct"/>
            <w:vMerge/>
          </w:tcPr>
          <w:p w:rsidR="00C86945" w:rsidRPr="00946BD2" w:rsidRDefault="00C86945" w:rsidP="002F6348">
            <w:pPr>
              <w:autoSpaceDE w:val="0"/>
              <w:autoSpaceDN w:val="0"/>
              <w:adjustRightInd w:val="0"/>
              <w:rPr>
                <w:rFonts w:eastAsia="Calibri"/>
                <w:sz w:val="20"/>
                <w:szCs w:val="20"/>
              </w:rPr>
            </w:pPr>
          </w:p>
        </w:tc>
        <w:tc>
          <w:tcPr>
            <w:tcW w:w="375" w:type="pct"/>
            <w:vMerge/>
          </w:tcPr>
          <w:p w:rsidR="00C86945" w:rsidRPr="00946BD2" w:rsidRDefault="00C86945" w:rsidP="003E2D3C">
            <w:pPr>
              <w:jc w:val="center"/>
              <w:rPr>
                <w:rFonts w:eastAsia="Calibri"/>
                <w:sz w:val="20"/>
                <w:szCs w:val="20"/>
              </w:rPr>
            </w:pPr>
          </w:p>
        </w:tc>
        <w:tc>
          <w:tcPr>
            <w:tcW w:w="488" w:type="pct"/>
          </w:tcPr>
          <w:p w:rsidR="00C86945" w:rsidRPr="00946BD2" w:rsidRDefault="00C86945" w:rsidP="00E337A6">
            <w:pPr>
              <w:tabs>
                <w:tab w:val="center" w:pos="742"/>
              </w:tabs>
              <w:ind w:left="-108"/>
              <w:rPr>
                <w:rFonts w:eastAsia="Calibri"/>
                <w:sz w:val="20"/>
                <w:szCs w:val="20"/>
              </w:rPr>
            </w:pPr>
            <w:r w:rsidRPr="00946BD2">
              <w:rPr>
                <w:rFonts w:eastAsia="Calibri"/>
                <w:sz w:val="20"/>
                <w:szCs w:val="20"/>
              </w:rPr>
              <w:t xml:space="preserve">Средства городского бюджета </w:t>
            </w:r>
          </w:p>
        </w:tc>
        <w:tc>
          <w:tcPr>
            <w:tcW w:w="542"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280"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157,6</w:t>
            </w:r>
          </w:p>
        </w:tc>
        <w:tc>
          <w:tcPr>
            <w:tcW w:w="390" w:type="pct"/>
          </w:tcPr>
          <w:p w:rsidR="006C3778" w:rsidRDefault="006C3778" w:rsidP="003E2D3C">
            <w:pPr>
              <w:jc w:val="center"/>
              <w:rPr>
                <w:sz w:val="20"/>
                <w:szCs w:val="20"/>
              </w:rPr>
            </w:pPr>
          </w:p>
          <w:p w:rsidR="00C86945" w:rsidRPr="00E337A6" w:rsidRDefault="006C3778" w:rsidP="003E2D3C">
            <w:pPr>
              <w:jc w:val="center"/>
              <w:rPr>
                <w:sz w:val="20"/>
                <w:szCs w:val="20"/>
              </w:rPr>
            </w:pPr>
            <w:r>
              <w:rPr>
                <w:sz w:val="20"/>
                <w:szCs w:val="20"/>
              </w:rPr>
              <w:t>157,6</w:t>
            </w:r>
          </w:p>
        </w:tc>
        <w:tc>
          <w:tcPr>
            <w:tcW w:w="288"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215"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294" w:type="pct"/>
            <w:gridSpan w:val="2"/>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244"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325" w:type="pct"/>
            <w:gridSpan w:val="2"/>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398" w:type="pct"/>
            <w:vMerge/>
          </w:tcPr>
          <w:p w:rsidR="00C86945" w:rsidRPr="00946BD2" w:rsidRDefault="00C86945" w:rsidP="003E2D3C">
            <w:pPr>
              <w:ind w:left="-108"/>
              <w:rPr>
                <w:rFonts w:eastAsia="Calibri"/>
                <w:sz w:val="20"/>
                <w:szCs w:val="20"/>
              </w:rPr>
            </w:pPr>
          </w:p>
        </w:tc>
        <w:tc>
          <w:tcPr>
            <w:tcW w:w="447" w:type="pct"/>
            <w:vMerge/>
          </w:tcPr>
          <w:p w:rsidR="00C86945" w:rsidRPr="00946BD2" w:rsidRDefault="00C86945" w:rsidP="003E2D3C">
            <w:pPr>
              <w:ind w:left="-81"/>
              <w:rPr>
                <w:rFonts w:eastAsia="Calibri"/>
                <w:sz w:val="20"/>
                <w:szCs w:val="20"/>
              </w:rPr>
            </w:pPr>
          </w:p>
        </w:tc>
      </w:tr>
      <w:tr w:rsidR="006C3778" w:rsidRPr="00994623" w:rsidTr="0014185B">
        <w:tc>
          <w:tcPr>
            <w:tcW w:w="182" w:type="pct"/>
            <w:vMerge/>
          </w:tcPr>
          <w:p w:rsidR="00C86945" w:rsidRPr="00946BD2" w:rsidRDefault="00C86945" w:rsidP="003E2D3C">
            <w:pPr>
              <w:jc w:val="center"/>
              <w:rPr>
                <w:rFonts w:eastAsia="Calibri"/>
                <w:sz w:val="20"/>
                <w:szCs w:val="20"/>
              </w:rPr>
            </w:pPr>
          </w:p>
        </w:tc>
        <w:tc>
          <w:tcPr>
            <w:tcW w:w="531" w:type="pct"/>
            <w:vMerge/>
          </w:tcPr>
          <w:p w:rsidR="00C86945" w:rsidRPr="00946BD2" w:rsidRDefault="00C86945" w:rsidP="002F6348">
            <w:pPr>
              <w:autoSpaceDE w:val="0"/>
              <w:autoSpaceDN w:val="0"/>
              <w:adjustRightInd w:val="0"/>
              <w:rPr>
                <w:rFonts w:eastAsia="Calibri"/>
                <w:sz w:val="20"/>
                <w:szCs w:val="20"/>
              </w:rPr>
            </w:pPr>
          </w:p>
        </w:tc>
        <w:tc>
          <w:tcPr>
            <w:tcW w:w="375" w:type="pct"/>
            <w:vMerge/>
          </w:tcPr>
          <w:p w:rsidR="00C86945" w:rsidRPr="00946BD2" w:rsidRDefault="00C86945" w:rsidP="003E2D3C">
            <w:pPr>
              <w:jc w:val="center"/>
              <w:rPr>
                <w:rFonts w:eastAsia="Calibri"/>
                <w:sz w:val="20"/>
                <w:szCs w:val="20"/>
              </w:rPr>
            </w:pPr>
          </w:p>
        </w:tc>
        <w:tc>
          <w:tcPr>
            <w:tcW w:w="488" w:type="pct"/>
          </w:tcPr>
          <w:p w:rsidR="00C86945" w:rsidRPr="00946BD2" w:rsidRDefault="00C86945" w:rsidP="00E337A6">
            <w:pPr>
              <w:tabs>
                <w:tab w:val="center" w:pos="742"/>
              </w:tabs>
              <w:ind w:left="-108"/>
              <w:rPr>
                <w:rFonts w:eastAsia="Calibri"/>
                <w:sz w:val="20"/>
                <w:szCs w:val="20"/>
              </w:rPr>
            </w:pPr>
            <w:r w:rsidRPr="00946BD2">
              <w:rPr>
                <w:rFonts w:eastAsia="Calibri"/>
                <w:sz w:val="20"/>
                <w:szCs w:val="20"/>
              </w:rPr>
              <w:t>Внебюджетные источники</w:t>
            </w:r>
          </w:p>
        </w:tc>
        <w:tc>
          <w:tcPr>
            <w:tcW w:w="542"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280"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390"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288"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215"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294" w:type="pct"/>
            <w:gridSpan w:val="2"/>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244" w:type="pct"/>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325" w:type="pct"/>
            <w:gridSpan w:val="2"/>
          </w:tcPr>
          <w:p w:rsidR="00C86945" w:rsidRDefault="00C86945" w:rsidP="003E2D3C">
            <w:pPr>
              <w:jc w:val="center"/>
              <w:rPr>
                <w:sz w:val="20"/>
                <w:szCs w:val="20"/>
              </w:rPr>
            </w:pPr>
          </w:p>
          <w:p w:rsidR="006C3778" w:rsidRPr="00E337A6" w:rsidRDefault="006C3778" w:rsidP="003E2D3C">
            <w:pPr>
              <w:jc w:val="center"/>
              <w:rPr>
                <w:sz w:val="20"/>
                <w:szCs w:val="20"/>
              </w:rPr>
            </w:pPr>
            <w:r>
              <w:rPr>
                <w:sz w:val="20"/>
                <w:szCs w:val="20"/>
              </w:rPr>
              <w:t>0</w:t>
            </w:r>
          </w:p>
        </w:tc>
        <w:tc>
          <w:tcPr>
            <w:tcW w:w="398" w:type="pct"/>
            <w:vMerge/>
          </w:tcPr>
          <w:p w:rsidR="00C86945" w:rsidRPr="00946BD2" w:rsidRDefault="00C86945" w:rsidP="003E2D3C">
            <w:pPr>
              <w:ind w:left="-108"/>
              <w:rPr>
                <w:rFonts w:eastAsia="Calibri"/>
                <w:sz w:val="20"/>
                <w:szCs w:val="20"/>
              </w:rPr>
            </w:pPr>
          </w:p>
        </w:tc>
        <w:tc>
          <w:tcPr>
            <w:tcW w:w="447" w:type="pct"/>
            <w:vMerge/>
          </w:tcPr>
          <w:p w:rsidR="00C86945" w:rsidRPr="00946BD2" w:rsidRDefault="00C86945" w:rsidP="003E2D3C">
            <w:pPr>
              <w:ind w:left="-81"/>
              <w:rPr>
                <w:rFonts w:eastAsia="Calibri"/>
                <w:sz w:val="20"/>
                <w:szCs w:val="20"/>
              </w:rPr>
            </w:pPr>
          </w:p>
        </w:tc>
      </w:tr>
      <w:tr w:rsidR="006C3778" w:rsidRPr="00946BD2" w:rsidTr="0014185B">
        <w:trPr>
          <w:trHeight w:val="499"/>
        </w:trPr>
        <w:tc>
          <w:tcPr>
            <w:tcW w:w="182" w:type="pct"/>
            <w:vMerge w:val="restart"/>
          </w:tcPr>
          <w:p w:rsidR="00C86945" w:rsidRPr="00946BD2" w:rsidRDefault="00C86945" w:rsidP="003E2D3C">
            <w:pPr>
              <w:jc w:val="center"/>
              <w:rPr>
                <w:rFonts w:eastAsia="Calibri"/>
                <w:sz w:val="20"/>
                <w:szCs w:val="20"/>
              </w:rPr>
            </w:pPr>
            <w:r w:rsidRPr="00946BD2">
              <w:rPr>
                <w:rFonts w:eastAsia="Calibri"/>
                <w:sz w:val="20"/>
                <w:szCs w:val="20"/>
              </w:rPr>
              <w:t>2.1</w:t>
            </w:r>
          </w:p>
        </w:tc>
        <w:tc>
          <w:tcPr>
            <w:tcW w:w="531" w:type="pct"/>
            <w:vMerge w:val="restart"/>
          </w:tcPr>
          <w:p w:rsidR="00C86945" w:rsidRPr="00946BD2" w:rsidRDefault="00C86945" w:rsidP="002F6348">
            <w:pPr>
              <w:autoSpaceDE w:val="0"/>
              <w:autoSpaceDN w:val="0"/>
              <w:adjustRightInd w:val="0"/>
              <w:ind w:left="34"/>
              <w:rPr>
                <w:rFonts w:eastAsia="Calibri"/>
                <w:sz w:val="20"/>
                <w:szCs w:val="20"/>
              </w:rPr>
            </w:pPr>
            <w:r w:rsidRPr="00946BD2">
              <w:rPr>
                <w:rFonts w:eastAsia="Calibri"/>
                <w:sz w:val="20"/>
                <w:szCs w:val="20"/>
              </w:rPr>
              <w:t xml:space="preserve">Мероприятие 4.1 Обеспечение мероприятий по переселению граждан в рамках адресной программы Московской </w:t>
            </w:r>
            <w:r w:rsidRPr="00946BD2">
              <w:rPr>
                <w:rFonts w:eastAsia="Calibri"/>
                <w:sz w:val="20"/>
                <w:szCs w:val="20"/>
              </w:rPr>
              <w:lastRenderedPageBreak/>
              <w:t>области 2016-2020</w:t>
            </w:r>
          </w:p>
          <w:p w:rsidR="00C86945" w:rsidRPr="00946BD2" w:rsidRDefault="00C86945" w:rsidP="003E2D3C">
            <w:pPr>
              <w:autoSpaceDE w:val="0"/>
              <w:autoSpaceDN w:val="0"/>
              <w:adjustRightInd w:val="0"/>
              <w:ind w:left="-108"/>
              <w:rPr>
                <w:rFonts w:eastAsia="Calibri"/>
                <w:sz w:val="20"/>
                <w:szCs w:val="20"/>
              </w:rPr>
            </w:pPr>
          </w:p>
        </w:tc>
        <w:tc>
          <w:tcPr>
            <w:tcW w:w="375" w:type="pct"/>
            <w:vMerge w:val="restart"/>
          </w:tcPr>
          <w:p w:rsidR="00C86945" w:rsidRPr="00946BD2" w:rsidRDefault="00C86945" w:rsidP="003E2D3C">
            <w:pPr>
              <w:jc w:val="center"/>
              <w:rPr>
                <w:rFonts w:eastAsia="Calibri"/>
                <w:sz w:val="20"/>
                <w:szCs w:val="20"/>
              </w:rPr>
            </w:pPr>
            <w:r w:rsidRPr="00946BD2">
              <w:rPr>
                <w:rFonts w:eastAsia="Calibri"/>
                <w:sz w:val="20"/>
                <w:szCs w:val="20"/>
              </w:rPr>
              <w:lastRenderedPageBreak/>
              <w:t>2020</w:t>
            </w:r>
          </w:p>
        </w:tc>
        <w:tc>
          <w:tcPr>
            <w:tcW w:w="488" w:type="pct"/>
          </w:tcPr>
          <w:p w:rsidR="00C86945" w:rsidRPr="00946BD2" w:rsidRDefault="00C86945" w:rsidP="0014185B">
            <w:pPr>
              <w:tabs>
                <w:tab w:val="center" w:pos="742"/>
              </w:tabs>
              <w:ind w:left="-108"/>
              <w:rPr>
                <w:rFonts w:eastAsia="Calibri"/>
                <w:sz w:val="20"/>
                <w:szCs w:val="20"/>
              </w:rPr>
            </w:pPr>
            <w:r w:rsidRPr="00946BD2">
              <w:rPr>
                <w:rFonts w:eastAsia="Calibri"/>
                <w:sz w:val="20"/>
                <w:szCs w:val="20"/>
              </w:rPr>
              <w:t>Итого</w:t>
            </w:r>
          </w:p>
        </w:tc>
        <w:tc>
          <w:tcPr>
            <w:tcW w:w="542" w:type="pct"/>
          </w:tcPr>
          <w:p w:rsidR="00C86945" w:rsidRPr="00946BD2" w:rsidRDefault="003F7F0B" w:rsidP="003E2D3C">
            <w:pPr>
              <w:jc w:val="center"/>
              <w:rPr>
                <w:rFonts w:eastAsia="Calibri"/>
                <w:sz w:val="20"/>
                <w:szCs w:val="20"/>
              </w:rPr>
            </w:pPr>
            <w:r>
              <w:rPr>
                <w:rFonts w:eastAsia="Calibri"/>
                <w:sz w:val="20"/>
                <w:szCs w:val="20"/>
              </w:rPr>
              <w:t>0</w:t>
            </w:r>
          </w:p>
        </w:tc>
        <w:tc>
          <w:tcPr>
            <w:tcW w:w="280" w:type="pct"/>
          </w:tcPr>
          <w:p w:rsidR="00C86945" w:rsidRPr="00946BD2" w:rsidRDefault="003F7F0B" w:rsidP="000F3E3B">
            <w:pPr>
              <w:jc w:val="center"/>
              <w:rPr>
                <w:rFonts w:eastAsia="Calibri"/>
                <w:sz w:val="20"/>
                <w:szCs w:val="20"/>
              </w:rPr>
            </w:pPr>
            <w:r>
              <w:rPr>
                <w:rFonts w:eastAsia="Calibri"/>
                <w:sz w:val="20"/>
                <w:szCs w:val="20"/>
              </w:rPr>
              <w:t>956</w:t>
            </w:r>
            <w:r w:rsidR="000F3E3B">
              <w:rPr>
                <w:rFonts w:eastAsia="Calibri"/>
                <w:sz w:val="20"/>
                <w:szCs w:val="20"/>
              </w:rPr>
              <w:t>,7</w:t>
            </w:r>
          </w:p>
        </w:tc>
        <w:tc>
          <w:tcPr>
            <w:tcW w:w="390" w:type="pct"/>
          </w:tcPr>
          <w:p w:rsidR="00C86945" w:rsidRPr="00946BD2" w:rsidRDefault="003F7F0B" w:rsidP="000F3E3B">
            <w:pPr>
              <w:jc w:val="center"/>
              <w:rPr>
                <w:rFonts w:eastAsia="Calibri"/>
                <w:sz w:val="20"/>
                <w:szCs w:val="20"/>
              </w:rPr>
            </w:pPr>
            <w:r>
              <w:rPr>
                <w:rFonts w:eastAsia="Calibri"/>
                <w:sz w:val="20"/>
                <w:szCs w:val="20"/>
              </w:rPr>
              <w:t>956</w:t>
            </w:r>
            <w:r w:rsidR="000F3E3B">
              <w:rPr>
                <w:rFonts w:eastAsia="Calibri"/>
                <w:sz w:val="20"/>
                <w:szCs w:val="20"/>
              </w:rPr>
              <w:t>,7</w:t>
            </w:r>
          </w:p>
        </w:tc>
        <w:tc>
          <w:tcPr>
            <w:tcW w:w="288" w:type="pct"/>
          </w:tcPr>
          <w:p w:rsidR="00C86945" w:rsidRPr="00946BD2" w:rsidRDefault="003F7F0B" w:rsidP="003E2D3C">
            <w:pPr>
              <w:jc w:val="center"/>
              <w:rPr>
                <w:rFonts w:eastAsia="Calibri"/>
                <w:sz w:val="20"/>
                <w:szCs w:val="20"/>
              </w:rPr>
            </w:pPr>
            <w:r>
              <w:rPr>
                <w:rFonts w:eastAsia="Calibri"/>
                <w:sz w:val="20"/>
                <w:szCs w:val="20"/>
              </w:rPr>
              <w:t>0</w:t>
            </w:r>
          </w:p>
        </w:tc>
        <w:tc>
          <w:tcPr>
            <w:tcW w:w="215" w:type="pct"/>
          </w:tcPr>
          <w:p w:rsidR="00C86945" w:rsidRPr="00946BD2" w:rsidRDefault="003F7F0B" w:rsidP="003E2D3C">
            <w:pPr>
              <w:jc w:val="center"/>
              <w:rPr>
                <w:rFonts w:eastAsia="Calibri"/>
                <w:sz w:val="20"/>
                <w:szCs w:val="20"/>
              </w:rPr>
            </w:pPr>
            <w:r>
              <w:rPr>
                <w:rFonts w:eastAsia="Calibri"/>
                <w:sz w:val="20"/>
                <w:szCs w:val="20"/>
              </w:rPr>
              <w:t>0</w:t>
            </w:r>
          </w:p>
        </w:tc>
        <w:tc>
          <w:tcPr>
            <w:tcW w:w="294" w:type="pct"/>
            <w:gridSpan w:val="2"/>
          </w:tcPr>
          <w:p w:rsidR="00C86945" w:rsidRPr="00946BD2" w:rsidRDefault="003F7F0B" w:rsidP="003E2D3C">
            <w:pPr>
              <w:jc w:val="center"/>
              <w:rPr>
                <w:rFonts w:eastAsia="Calibri"/>
                <w:sz w:val="20"/>
                <w:szCs w:val="20"/>
              </w:rPr>
            </w:pPr>
            <w:r>
              <w:rPr>
                <w:rFonts w:eastAsia="Calibri"/>
                <w:sz w:val="20"/>
                <w:szCs w:val="20"/>
              </w:rPr>
              <w:t>0</w:t>
            </w:r>
          </w:p>
        </w:tc>
        <w:tc>
          <w:tcPr>
            <w:tcW w:w="244" w:type="pct"/>
          </w:tcPr>
          <w:p w:rsidR="00C86945" w:rsidRPr="00946BD2" w:rsidRDefault="003F7F0B" w:rsidP="003E2D3C">
            <w:pPr>
              <w:jc w:val="center"/>
              <w:rPr>
                <w:rFonts w:eastAsia="Calibri"/>
                <w:sz w:val="20"/>
                <w:szCs w:val="20"/>
              </w:rPr>
            </w:pPr>
            <w:r>
              <w:rPr>
                <w:rFonts w:eastAsia="Calibri"/>
                <w:sz w:val="20"/>
                <w:szCs w:val="20"/>
              </w:rPr>
              <w:t>0</w:t>
            </w:r>
          </w:p>
        </w:tc>
        <w:tc>
          <w:tcPr>
            <w:tcW w:w="325" w:type="pct"/>
            <w:gridSpan w:val="2"/>
          </w:tcPr>
          <w:p w:rsidR="00C86945" w:rsidRPr="00946BD2" w:rsidRDefault="003F7F0B" w:rsidP="003E2D3C">
            <w:pPr>
              <w:jc w:val="center"/>
              <w:rPr>
                <w:rFonts w:eastAsia="Calibri"/>
                <w:sz w:val="20"/>
                <w:szCs w:val="20"/>
              </w:rPr>
            </w:pPr>
            <w:r>
              <w:rPr>
                <w:rFonts w:eastAsia="Calibri"/>
                <w:sz w:val="20"/>
                <w:szCs w:val="20"/>
              </w:rPr>
              <w:t>0</w:t>
            </w:r>
          </w:p>
        </w:tc>
        <w:tc>
          <w:tcPr>
            <w:tcW w:w="398" w:type="pct"/>
            <w:vMerge w:val="restart"/>
          </w:tcPr>
          <w:p w:rsidR="00C86945" w:rsidRPr="00946BD2" w:rsidRDefault="00C86945" w:rsidP="003E2D3C">
            <w:pPr>
              <w:ind w:left="-108"/>
              <w:rPr>
                <w:rFonts w:eastAsia="Calibri"/>
                <w:sz w:val="20"/>
                <w:szCs w:val="20"/>
              </w:rPr>
            </w:pPr>
            <w:r w:rsidRPr="00946BD2">
              <w:rPr>
                <w:rFonts w:eastAsia="Calibri"/>
                <w:sz w:val="20"/>
                <w:szCs w:val="20"/>
              </w:rPr>
              <w:t xml:space="preserve">Комитет </w:t>
            </w:r>
          </w:p>
          <w:p w:rsidR="00C86945" w:rsidRPr="00946BD2" w:rsidRDefault="00C86945" w:rsidP="003E2D3C">
            <w:pPr>
              <w:ind w:left="-108"/>
              <w:rPr>
                <w:rFonts w:eastAsia="Calibri"/>
                <w:sz w:val="20"/>
                <w:szCs w:val="20"/>
              </w:rPr>
            </w:pPr>
            <w:r w:rsidRPr="00946BD2">
              <w:rPr>
                <w:rFonts w:eastAsia="Calibri"/>
                <w:sz w:val="20"/>
                <w:szCs w:val="20"/>
              </w:rPr>
              <w:t>по управлению имуществом городского округа Серпухов</w:t>
            </w:r>
          </w:p>
        </w:tc>
        <w:tc>
          <w:tcPr>
            <w:tcW w:w="447" w:type="pct"/>
            <w:vMerge w:val="restart"/>
          </w:tcPr>
          <w:p w:rsidR="00C86945" w:rsidRPr="00946BD2" w:rsidRDefault="00C86945" w:rsidP="003E2D3C">
            <w:pPr>
              <w:ind w:left="-81"/>
              <w:rPr>
                <w:rFonts w:eastAsia="Calibri"/>
                <w:sz w:val="20"/>
                <w:szCs w:val="20"/>
              </w:rPr>
            </w:pPr>
            <w:r w:rsidRPr="00946BD2">
              <w:rPr>
                <w:rFonts w:eastAsia="Calibri"/>
                <w:sz w:val="20"/>
                <w:szCs w:val="20"/>
              </w:rPr>
              <w:t>Количество граждан, переселенных</w:t>
            </w:r>
          </w:p>
          <w:p w:rsidR="00C86945" w:rsidRPr="00946BD2" w:rsidRDefault="00C86945" w:rsidP="003E2D3C">
            <w:pPr>
              <w:ind w:left="-81"/>
              <w:rPr>
                <w:rFonts w:eastAsia="Calibri"/>
                <w:sz w:val="20"/>
                <w:szCs w:val="20"/>
              </w:rPr>
            </w:pPr>
            <w:r w:rsidRPr="00946BD2">
              <w:rPr>
                <w:rFonts w:eastAsia="Calibri"/>
                <w:sz w:val="20"/>
                <w:szCs w:val="20"/>
              </w:rPr>
              <w:t xml:space="preserve"> из аварийного жилищного фонда - 0,002 тыс. человек</w:t>
            </w:r>
          </w:p>
        </w:tc>
      </w:tr>
      <w:tr w:rsidR="006C3778" w:rsidRPr="00946BD2" w:rsidTr="0014185B">
        <w:trPr>
          <w:trHeight w:val="613"/>
        </w:trPr>
        <w:tc>
          <w:tcPr>
            <w:tcW w:w="182" w:type="pct"/>
            <w:vMerge/>
          </w:tcPr>
          <w:p w:rsidR="00C86945" w:rsidRPr="00946BD2" w:rsidRDefault="00C86945" w:rsidP="003E2D3C">
            <w:pPr>
              <w:jc w:val="center"/>
              <w:rPr>
                <w:rFonts w:eastAsia="Calibri"/>
                <w:sz w:val="20"/>
                <w:szCs w:val="20"/>
              </w:rPr>
            </w:pPr>
          </w:p>
        </w:tc>
        <w:tc>
          <w:tcPr>
            <w:tcW w:w="531" w:type="pct"/>
            <w:vMerge/>
          </w:tcPr>
          <w:p w:rsidR="00C86945" w:rsidRPr="00946BD2" w:rsidRDefault="00C86945" w:rsidP="002F6348">
            <w:pPr>
              <w:autoSpaceDE w:val="0"/>
              <w:autoSpaceDN w:val="0"/>
              <w:adjustRightInd w:val="0"/>
              <w:ind w:left="34"/>
              <w:rPr>
                <w:rFonts w:eastAsia="Calibri"/>
                <w:sz w:val="20"/>
                <w:szCs w:val="20"/>
              </w:rPr>
            </w:pPr>
          </w:p>
        </w:tc>
        <w:tc>
          <w:tcPr>
            <w:tcW w:w="375" w:type="pct"/>
            <w:vMerge/>
          </w:tcPr>
          <w:p w:rsidR="00C86945" w:rsidRPr="00946BD2" w:rsidRDefault="00C86945" w:rsidP="003E2D3C">
            <w:pPr>
              <w:jc w:val="center"/>
              <w:rPr>
                <w:rFonts w:eastAsia="Calibri"/>
                <w:sz w:val="20"/>
                <w:szCs w:val="20"/>
              </w:rPr>
            </w:pPr>
          </w:p>
        </w:tc>
        <w:tc>
          <w:tcPr>
            <w:tcW w:w="488" w:type="pct"/>
          </w:tcPr>
          <w:p w:rsidR="00C86945" w:rsidRPr="00946BD2" w:rsidRDefault="00C86945" w:rsidP="0014185B">
            <w:pPr>
              <w:tabs>
                <w:tab w:val="center" w:pos="742"/>
              </w:tabs>
              <w:ind w:left="-108"/>
              <w:rPr>
                <w:rFonts w:eastAsia="Calibri"/>
                <w:sz w:val="20"/>
                <w:szCs w:val="20"/>
              </w:rPr>
            </w:pPr>
            <w:r w:rsidRPr="00946BD2">
              <w:rPr>
                <w:rFonts w:eastAsia="Calibri"/>
                <w:sz w:val="20"/>
                <w:szCs w:val="20"/>
              </w:rPr>
              <w:t>Средства федерального бюджета</w:t>
            </w:r>
          </w:p>
        </w:tc>
        <w:tc>
          <w:tcPr>
            <w:tcW w:w="542" w:type="pct"/>
          </w:tcPr>
          <w:p w:rsidR="003F7F0B" w:rsidRDefault="003F7F0B" w:rsidP="003E2D3C">
            <w:pPr>
              <w:jc w:val="center"/>
              <w:rPr>
                <w:rFonts w:eastAsia="Calibri"/>
                <w:sz w:val="20"/>
                <w:szCs w:val="20"/>
              </w:rPr>
            </w:pPr>
          </w:p>
          <w:p w:rsidR="00C86945" w:rsidRPr="00946BD2" w:rsidRDefault="003F7F0B" w:rsidP="003E2D3C">
            <w:pPr>
              <w:jc w:val="center"/>
              <w:rPr>
                <w:rFonts w:eastAsia="Calibri"/>
                <w:sz w:val="20"/>
                <w:szCs w:val="20"/>
              </w:rPr>
            </w:pPr>
            <w:r>
              <w:rPr>
                <w:rFonts w:eastAsia="Calibri"/>
                <w:sz w:val="20"/>
                <w:szCs w:val="20"/>
              </w:rPr>
              <w:t>0</w:t>
            </w:r>
          </w:p>
        </w:tc>
        <w:tc>
          <w:tcPr>
            <w:tcW w:w="280"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390"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88"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15"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94" w:type="pct"/>
            <w:gridSpan w:val="2"/>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44"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325" w:type="pct"/>
            <w:gridSpan w:val="2"/>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398" w:type="pct"/>
            <w:vMerge/>
          </w:tcPr>
          <w:p w:rsidR="00C86945" w:rsidRPr="00946BD2" w:rsidRDefault="00C86945" w:rsidP="003E2D3C">
            <w:pPr>
              <w:ind w:left="-108"/>
              <w:rPr>
                <w:rFonts w:eastAsia="Calibri"/>
                <w:sz w:val="20"/>
                <w:szCs w:val="20"/>
              </w:rPr>
            </w:pPr>
          </w:p>
        </w:tc>
        <w:tc>
          <w:tcPr>
            <w:tcW w:w="447" w:type="pct"/>
            <w:vMerge/>
          </w:tcPr>
          <w:p w:rsidR="00C86945" w:rsidRPr="00946BD2" w:rsidRDefault="00C86945" w:rsidP="003E2D3C">
            <w:pPr>
              <w:ind w:left="-81"/>
              <w:rPr>
                <w:rFonts w:eastAsia="Calibri"/>
                <w:sz w:val="20"/>
                <w:szCs w:val="20"/>
              </w:rPr>
            </w:pPr>
          </w:p>
        </w:tc>
      </w:tr>
      <w:tr w:rsidR="006C3778" w:rsidRPr="00946BD2" w:rsidTr="0014185B">
        <w:trPr>
          <w:trHeight w:val="613"/>
        </w:trPr>
        <w:tc>
          <w:tcPr>
            <w:tcW w:w="182" w:type="pct"/>
            <w:vMerge/>
          </w:tcPr>
          <w:p w:rsidR="00C86945" w:rsidRPr="00946BD2" w:rsidRDefault="00C86945" w:rsidP="003E2D3C">
            <w:pPr>
              <w:jc w:val="center"/>
              <w:rPr>
                <w:rFonts w:eastAsia="Calibri"/>
                <w:sz w:val="20"/>
                <w:szCs w:val="20"/>
              </w:rPr>
            </w:pPr>
          </w:p>
        </w:tc>
        <w:tc>
          <w:tcPr>
            <w:tcW w:w="531" w:type="pct"/>
            <w:vMerge/>
          </w:tcPr>
          <w:p w:rsidR="00C86945" w:rsidRPr="00946BD2" w:rsidRDefault="00C86945" w:rsidP="002F6348">
            <w:pPr>
              <w:autoSpaceDE w:val="0"/>
              <w:autoSpaceDN w:val="0"/>
              <w:adjustRightInd w:val="0"/>
              <w:ind w:left="34"/>
              <w:rPr>
                <w:rFonts w:eastAsia="Calibri"/>
                <w:sz w:val="20"/>
                <w:szCs w:val="20"/>
              </w:rPr>
            </w:pPr>
          </w:p>
        </w:tc>
        <w:tc>
          <w:tcPr>
            <w:tcW w:w="375" w:type="pct"/>
            <w:vMerge/>
          </w:tcPr>
          <w:p w:rsidR="00C86945" w:rsidRPr="00946BD2" w:rsidRDefault="00C86945" w:rsidP="003E2D3C">
            <w:pPr>
              <w:jc w:val="center"/>
              <w:rPr>
                <w:rFonts w:eastAsia="Calibri"/>
                <w:sz w:val="20"/>
                <w:szCs w:val="20"/>
              </w:rPr>
            </w:pPr>
          </w:p>
        </w:tc>
        <w:tc>
          <w:tcPr>
            <w:tcW w:w="488" w:type="pct"/>
          </w:tcPr>
          <w:p w:rsidR="00C86945" w:rsidRPr="00946BD2" w:rsidRDefault="00C86945" w:rsidP="00C86945">
            <w:pPr>
              <w:tabs>
                <w:tab w:val="center" w:pos="742"/>
              </w:tabs>
              <w:ind w:left="-108"/>
              <w:rPr>
                <w:rFonts w:eastAsia="Calibri"/>
                <w:sz w:val="20"/>
                <w:szCs w:val="20"/>
              </w:rPr>
            </w:pPr>
            <w:r w:rsidRPr="00946BD2">
              <w:rPr>
                <w:rFonts w:eastAsia="Calibri"/>
                <w:sz w:val="20"/>
                <w:szCs w:val="20"/>
              </w:rPr>
              <w:t xml:space="preserve">Средства бюджета Московской области </w:t>
            </w:r>
          </w:p>
        </w:tc>
        <w:tc>
          <w:tcPr>
            <w:tcW w:w="542"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80"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799,1</w:t>
            </w:r>
          </w:p>
        </w:tc>
        <w:tc>
          <w:tcPr>
            <w:tcW w:w="390"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799,1</w:t>
            </w:r>
          </w:p>
        </w:tc>
        <w:tc>
          <w:tcPr>
            <w:tcW w:w="288"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15"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94" w:type="pct"/>
            <w:gridSpan w:val="2"/>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44"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325" w:type="pct"/>
            <w:gridSpan w:val="2"/>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398" w:type="pct"/>
            <w:vMerge/>
          </w:tcPr>
          <w:p w:rsidR="00C86945" w:rsidRPr="00946BD2" w:rsidRDefault="00C86945" w:rsidP="003E2D3C">
            <w:pPr>
              <w:ind w:left="-108"/>
              <w:rPr>
                <w:rFonts w:eastAsia="Calibri"/>
                <w:sz w:val="20"/>
                <w:szCs w:val="20"/>
              </w:rPr>
            </w:pPr>
          </w:p>
        </w:tc>
        <w:tc>
          <w:tcPr>
            <w:tcW w:w="447" w:type="pct"/>
            <w:vMerge/>
          </w:tcPr>
          <w:p w:rsidR="00C86945" w:rsidRPr="00946BD2" w:rsidRDefault="00C86945" w:rsidP="003E2D3C">
            <w:pPr>
              <w:ind w:left="-81"/>
              <w:rPr>
                <w:rFonts w:eastAsia="Calibri"/>
                <w:sz w:val="20"/>
                <w:szCs w:val="20"/>
              </w:rPr>
            </w:pPr>
          </w:p>
        </w:tc>
      </w:tr>
      <w:tr w:rsidR="006C3778" w:rsidRPr="00946BD2" w:rsidTr="0014185B">
        <w:trPr>
          <w:trHeight w:val="613"/>
        </w:trPr>
        <w:tc>
          <w:tcPr>
            <w:tcW w:w="182" w:type="pct"/>
            <w:vMerge/>
          </w:tcPr>
          <w:p w:rsidR="00C86945" w:rsidRPr="00946BD2" w:rsidRDefault="00C86945" w:rsidP="003E2D3C">
            <w:pPr>
              <w:jc w:val="center"/>
              <w:rPr>
                <w:rFonts w:eastAsia="Calibri"/>
                <w:sz w:val="20"/>
                <w:szCs w:val="20"/>
              </w:rPr>
            </w:pPr>
          </w:p>
        </w:tc>
        <w:tc>
          <w:tcPr>
            <w:tcW w:w="531" w:type="pct"/>
            <w:vMerge/>
          </w:tcPr>
          <w:p w:rsidR="00C86945" w:rsidRPr="00946BD2" w:rsidRDefault="00C86945" w:rsidP="002F6348">
            <w:pPr>
              <w:autoSpaceDE w:val="0"/>
              <w:autoSpaceDN w:val="0"/>
              <w:adjustRightInd w:val="0"/>
              <w:ind w:left="34"/>
              <w:rPr>
                <w:rFonts w:eastAsia="Calibri"/>
                <w:sz w:val="20"/>
                <w:szCs w:val="20"/>
              </w:rPr>
            </w:pPr>
          </w:p>
        </w:tc>
        <w:tc>
          <w:tcPr>
            <w:tcW w:w="375" w:type="pct"/>
            <w:vMerge/>
          </w:tcPr>
          <w:p w:rsidR="00C86945" w:rsidRPr="00946BD2" w:rsidRDefault="00C86945" w:rsidP="003E2D3C">
            <w:pPr>
              <w:jc w:val="center"/>
              <w:rPr>
                <w:rFonts w:eastAsia="Calibri"/>
                <w:sz w:val="20"/>
                <w:szCs w:val="20"/>
              </w:rPr>
            </w:pPr>
          </w:p>
        </w:tc>
        <w:tc>
          <w:tcPr>
            <w:tcW w:w="488" w:type="pct"/>
          </w:tcPr>
          <w:p w:rsidR="00C86945" w:rsidRPr="00946BD2" w:rsidRDefault="00C86945" w:rsidP="0014185B">
            <w:pPr>
              <w:tabs>
                <w:tab w:val="center" w:pos="742"/>
              </w:tabs>
              <w:ind w:left="-108"/>
              <w:rPr>
                <w:rFonts w:eastAsia="Calibri"/>
                <w:sz w:val="20"/>
                <w:szCs w:val="20"/>
              </w:rPr>
            </w:pPr>
            <w:r w:rsidRPr="00946BD2">
              <w:rPr>
                <w:rFonts w:eastAsia="Calibri"/>
                <w:sz w:val="20"/>
                <w:szCs w:val="20"/>
              </w:rPr>
              <w:t xml:space="preserve">Средства городского бюджета </w:t>
            </w:r>
          </w:p>
        </w:tc>
        <w:tc>
          <w:tcPr>
            <w:tcW w:w="542"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80"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157,6</w:t>
            </w:r>
          </w:p>
        </w:tc>
        <w:tc>
          <w:tcPr>
            <w:tcW w:w="390"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157,6</w:t>
            </w:r>
          </w:p>
        </w:tc>
        <w:tc>
          <w:tcPr>
            <w:tcW w:w="288"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15"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94" w:type="pct"/>
            <w:gridSpan w:val="2"/>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44"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325" w:type="pct"/>
            <w:gridSpan w:val="2"/>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398" w:type="pct"/>
            <w:vMerge/>
          </w:tcPr>
          <w:p w:rsidR="00C86945" w:rsidRPr="00946BD2" w:rsidRDefault="00C86945" w:rsidP="003E2D3C">
            <w:pPr>
              <w:ind w:left="-108"/>
              <w:rPr>
                <w:rFonts w:eastAsia="Calibri"/>
                <w:sz w:val="20"/>
                <w:szCs w:val="20"/>
              </w:rPr>
            </w:pPr>
          </w:p>
        </w:tc>
        <w:tc>
          <w:tcPr>
            <w:tcW w:w="447" w:type="pct"/>
            <w:vMerge/>
          </w:tcPr>
          <w:p w:rsidR="00C86945" w:rsidRPr="00946BD2" w:rsidRDefault="00C86945" w:rsidP="003E2D3C">
            <w:pPr>
              <w:ind w:left="-81"/>
              <w:rPr>
                <w:rFonts w:eastAsia="Calibri"/>
                <w:sz w:val="20"/>
                <w:szCs w:val="20"/>
              </w:rPr>
            </w:pPr>
          </w:p>
        </w:tc>
      </w:tr>
      <w:tr w:rsidR="006C3778" w:rsidRPr="00946BD2" w:rsidTr="0014185B">
        <w:trPr>
          <w:trHeight w:val="613"/>
        </w:trPr>
        <w:tc>
          <w:tcPr>
            <w:tcW w:w="182" w:type="pct"/>
            <w:vMerge/>
          </w:tcPr>
          <w:p w:rsidR="00C86945" w:rsidRPr="00946BD2" w:rsidRDefault="00C86945" w:rsidP="003E2D3C">
            <w:pPr>
              <w:jc w:val="center"/>
              <w:rPr>
                <w:rFonts w:eastAsia="Calibri"/>
                <w:sz w:val="20"/>
                <w:szCs w:val="20"/>
              </w:rPr>
            </w:pPr>
          </w:p>
        </w:tc>
        <w:tc>
          <w:tcPr>
            <w:tcW w:w="531" w:type="pct"/>
            <w:vMerge/>
          </w:tcPr>
          <w:p w:rsidR="00C86945" w:rsidRPr="00946BD2" w:rsidRDefault="00C86945" w:rsidP="002F6348">
            <w:pPr>
              <w:autoSpaceDE w:val="0"/>
              <w:autoSpaceDN w:val="0"/>
              <w:adjustRightInd w:val="0"/>
              <w:ind w:left="34"/>
              <w:rPr>
                <w:rFonts w:eastAsia="Calibri"/>
                <w:sz w:val="20"/>
                <w:szCs w:val="20"/>
              </w:rPr>
            </w:pPr>
          </w:p>
        </w:tc>
        <w:tc>
          <w:tcPr>
            <w:tcW w:w="375" w:type="pct"/>
            <w:vMerge/>
          </w:tcPr>
          <w:p w:rsidR="00C86945" w:rsidRPr="00946BD2" w:rsidRDefault="00C86945" w:rsidP="003E2D3C">
            <w:pPr>
              <w:jc w:val="center"/>
              <w:rPr>
                <w:rFonts w:eastAsia="Calibri"/>
                <w:sz w:val="20"/>
                <w:szCs w:val="20"/>
              </w:rPr>
            </w:pPr>
          </w:p>
        </w:tc>
        <w:tc>
          <w:tcPr>
            <w:tcW w:w="488" w:type="pct"/>
          </w:tcPr>
          <w:p w:rsidR="00C86945" w:rsidRPr="00946BD2" w:rsidRDefault="00C86945" w:rsidP="0014185B">
            <w:pPr>
              <w:tabs>
                <w:tab w:val="center" w:pos="742"/>
              </w:tabs>
              <w:ind w:left="-108"/>
              <w:rPr>
                <w:rFonts w:eastAsia="Calibri"/>
                <w:sz w:val="20"/>
                <w:szCs w:val="20"/>
              </w:rPr>
            </w:pPr>
            <w:r w:rsidRPr="00946BD2">
              <w:rPr>
                <w:rFonts w:eastAsia="Calibri"/>
                <w:sz w:val="20"/>
                <w:szCs w:val="20"/>
              </w:rPr>
              <w:t>Внебюджетные источники</w:t>
            </w:r>
          </w:p>
        </w:tc>
        <w:tc>
          <w:tcPr>
            <w:tcW w:w="542"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80"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390"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88"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15"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94" w:type="pct"/>
            <w:gridSpan w:val="2"/>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244" w:type="pct"/>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325" w:type="pct"/>
            <w:gridSpan w:val="2"/>
          </w:tcPr>
          <w:p w:rsidR="00C86945" w:rsidRDefault="00C86945" w:rsidP="003E2D3C">
            <w:pPr>
              <w:jc w:val="center"/>
              <w:rPr>
                <w:rFonts w:eastAsia="Calibri"/>
                <w:sz w:val="20"/>
                <w:szCs w:val="20"/>
              </w:rPr>
            </w:pPr>
          </w:p>
          <w:p w:rsidR="003F7F0B" w:rsidRPr="00946BD2" w:rsidRDefault="003F7F0B" w:rsidP="003E2D3C">
            <w:pPr>
              <w:jc w:val="center"/>
              <w:rPr>
                <w:rFonts w:eastAsia="Calibri"/>
                <w:sz w:val="20"/>
                <w:szCs w:val="20"/>
              </w:rPr>
            </w:pPr>
            <w:r>
              <w:rPr>
                <w:rFonts w:eastAsia="Calibri"/>
                <w:sz w:val="20"/>
                <w:szCs w:val="20"/>
              </w:rPr>
              <w:t>0</w:t>
            </w:r>
          </w:p>
        </w:tc>
        <w:tc>
          <w:tcPr>
            <w:tcW w:w="398" w:type="pct"/>
            <w:vMerge/>
          </w:tcPr>
          <w:p w:rsidR="00C86945" w:rsidRPr="00946BD2" w:rsidRDefault="00C86945" w:rsidP="003E2D3C">
            <w:pPr>
              <w:ind w:left="-108"/>
              <w:rPr>
                <w:rFonts w:eastAsia="Calibri"/>
                <w:sz w:val="20"/>
                <w:szCs w:val="20"/>
              </w:rPr>
            </w:pPr>
          </w:p>
        </w:tc>
        <w:tc>
          <w:tcPr>
            <w:tcW w:w="447" w:type="pct"/>
            <w:vMerge/>
          </w:tcPr>
          <w:p w:rsidR="00C86945" w:rsidRPr="00946BD2" w:rsidRDefault="00C86945" w:rsidP="003E2D3C">
            <w:pPr>
              <w:ind w:left="-81"/>
              <w:rPr>
                <w:rFonts w:eastAsia="Calibri"/>
                <w:sz w:val="20"/>
                <w:szCs w:val="20"/>
              </w:rPr>
            </w:pPr>
          </w:p>
        </w:tc>
      </w:tr>
      <w:tr w:rsidR="003F7F0B" w:rsidRPr="00946BD2" w:rsidTr="0014185B">
        <w:trPr>
          <w:trHeight w:val="407"/>
        </w:trPr>
        <w:tc>
          <w:tcPr>
            <w:tcW w:w="182" w:type="pct"/>
            <w:vMerge w:val="restart"/>
          </w:tcPr>
          <w:p w:rsidR="002244AF" w:rsidRPr="00946BD2" w:rsidRDefault="002244AF" w:rsidP="003E2D3C">
            <w:pPr>
              <w:jc w:val="center"/>
              <w:rPr>
                <w:rFonts w:eastAsia="Calibri"/>
                <w:sz w:val="20"/>
                <w:szCs w:val="20"/>
              </w:rPr>
            </w:pPr>
            <w:r w:rsidRPr="00946BD2">
              <w:rPr>
                <w:rFonts w:eastAsia="Calibri"/>
                <w:sz w:val="20"/>
                <w:szCs w:val="20"/>
              </w:rPr>
              <w:lastRenderedPageBreak/>
              <w:t>3</w:t>
            </w:r>
          </w:p>
        </w:tc>
        <w:tc>
          <w:tcPr>
            <w:tcW w:w="531" w:type="pct"/>
            <w:vMerge w:val="restart"/>
          </w:tcPr>
          <w:p w:rsidR="002244AF" w:rsidRPr="00946BD2" w:rsidRDefault="002244AF" w:rsidP="002F6348">
            <w:pPr>
              <w:ind w:left="34"/>
              <w:rPr>
                <w:rFonts w:eastAsia="Calibri"/>
                <w:sz w:val="20"/>
                <w:szCs w:val="20"/>
              </w:rPr>
            </w:pPr>
            <w:r w:rsidRPr="00946BD2">
              <w:rPr>
                <w:rFonts w:eastAsia="Calibri"/>
                <w:sz w:val="20"/>
                <w:szCs w:val="20"/>
              </w:rPr>
              <w:t>Итого по Подпрограмме 2</w:t>
            </w:r>
          </w:p>
          <w:p w:rsidR="002244AF" w:rsidRPr="00946BD2" w:rsidRDefault="002244AF" w:rsidP="003E2D3C">
            <w:pPr>
              <w:autoSpaceDE w:val="0"/>
              <w:autoSpaceDN w:val="0"/>
              <w:adjustRightInd w:val="0"/>
              <w:ind w:left="-108"/>
              <w:rPr>
                <w:sz w:val="20"/>
                <w:szCs w:val="20"/>
              </w:rPr>
            </w:pPr>
          </w:p>
        </w:tc>
        <w:tc>
          <w:tcPr>
            <w:tcW w:w="375" w:type="pct"/>
            <w:vMerge w:val="restart"/>
          </w:tcPr>
          <w:p w:rsidR="002244AF" w:rsidRPr="00946BD2" w:rsidRDefault="002244AF" w:rsidP="003E2D3C">
            <w:pPr>
              <w:jc w:val="center"/>
              <w:rPr>
                <w:rFonts w:eastAsia="Calibri"/>
                <w:sz w:val="20"/>
                <w:szCs w:val="20"/>
              </w:rPr>
            </w:pPr>
          </w:p>
        </w:tc>
        <w:tc>
          <w:tcPr>
            <w:tcW w:w="488" w:type="pct"/>
          </w:tcPr>
          <w:p w:rsidR="002244AF" w:rsidRPr="00946BD2" w:rsidRDefault="002244AF" w:rsidP="003E2D3C">
            <w:pPr>
              <w:tabs>
                <w:tab w:val="center" w:pos="742"/>
              </w:tabs>
              <w:ind w:left="-108"/>
              <w:rPr>
                <w:rFonts w:eastAsia="Calibri"/>
                <w:sz w:val="20"/>
                <w:szCs w:val="20"/>
              </w:rPr>
            </w:pPr>
            <w:r w:rsidRPr="00946BD2">
              <w:rPr>
                <w:rFonts w:eastAsia="Calibri"/>
                <w:sz w:val="20"/>
                <w:szCs w:val="20"/>
              </w:rPr>
              <w:t>Итого</w:t>
            </w:r>
          </w:p>
        </w:tc>
        <w:tc>
          <w:tcPr>
            <w:tcW w:w="542" w:type="pct"/>
            <w:vAlign w:val="center"/>
          </w:tcPr>
          <w:p w:rsidR="002244AF" w:rsidRPr="00946BD2" w:rsidRDefault="002244AF" w:rsidP="003E2D3C">
            <w:pPr>
              <w:jc w:val="center"/>
              <w:rPr>
                <w:sz w:val="20"/>
                <w:szCs w:val="20"/>
              </w:rPr>
            </w:pPr>
            <w:r w:rsidRPr="00946BD2">
              <w:rPr>
                <w:sz w:val="20"/>
                <w:szCs w:val="20"/>
              </w:rPr>
              <w:t>0</w:t>
            </w:r>
          </w:p>
        </w:tc>
        <w:tc>
          <w:tcPr>
            <w:tcW w:w="280" w:type="pct"/>
            <w:vAlign w:val="center"/>
          </w:tcPr>
          <w:p w:rsidR="002244AF" w:rsidRPr="00946BD2" w:rsidRDefault="003F7F0B" w:rsidP="003E2D3C">
            <w:pPr>
              <w:ind w:left="-108"/>
              <w:jc w:val="center"/>
              <w:rPr>
                <w:rFonts w:eastAsia="Calibri"/>
                <w:sz w:val="20"/>
                <w:szCs w:val="20"/>
              </w:rPr>
            </w:pPr>
            <w:r>
              <w:rPr>
                <w:rFonts w:eastAsia="Times New Roman"/>
                <w:color w:val="000000"/>
                <w:sz w:val="20"/>
                <w:szCs w:val="20"/>
                <w:lang w:eastAsia="ru-RU"/>
              </w:rPr>
              <w:t>90428,6</w:t>
            </w:r>
          </w:p>
        </w:tc>
        <w:tc>
          <w:tcPr>
            <w:tcW w:w="390" w:type="pct"/>
            <w:vAlign w:val="center"/>
          </w:tcPr>
          <w:p w:rsidR="002244AF" w:rsidRPr="00946BD2" w:rsidRDefault="003F7F0B" w:rsidP="003E2D3C">
            <w:pPr>
              <w:jc w:val="center"/>
              <w:rPr>
                <w:rFonts w:eastAsia="Times New Roman"/>
                <w:sz w:val="20"/>
                <w:szCs w:val="20"/>
                <w:lang w:eastAsia="ru-RU"/>
              </w:rPr>
            </w:pPr>
            <w:r>
              <w:rPr>
                <w:rFonts w:eastAsia="Times New Roman"/>
                <w:sz w:val="20"/>
                <w:szCs w:val="20"/>
                <w:lang w:eastAsia="ru-RU"/>
              </w:rPr>
              <w:t>956,7</w:t>
            </w:r>
          </w:p>
        </w:tc>
        <w:tc>
          <w:tcPr>
            <w:tcW w:w="288" w:type="pct"/>
            <w:vAlign w:val="center"/>
          </w:tcPr>
          <w:p w:rsidR="002244AF" w:rsidRPr="00946BD2" w:rsidRDefault="002244AF" w:rsidP="003F7F0B">
            <w:pPr>
              <w:jc w:val="center"/>
              <w:rPr>
                <w:rFonts w:eastAsia="Calibri"/>
                <w:sz w:val="20"/>
                <w:szCs w:val="20"/>
              </w:rPr>
            </w:pPr>
            <w:r w:rsidRPr="00946BD2">
              <w:rPr>
                <w:rFonts w:eastAsia="Times New Roman"/>
                <w:color w:val="000000"/>
                <w:sz w:val="20"/>
                <w:szCs w:val="20"/>
                <w:lang w:eastAsia="ru-RU"/>
              </w:rPr>
              <w:t>89471,</w:t>
            </w:r>
            <w:r w:rsidR="003F7F0B">
              <w:rPr>
                <w:rFonts w:eastAsia="Times New Roman"/>
                <w:color w:val="000000"/>
                <w:sz w:val="20"/>
                <w:szCs w:val="20"/>
                <w:lang w:eastAsia="ru-RU"/>
              </w:rPr>
              <w:t>9</w:t>
            </w:r>
          </w:p>
        </w:tc>
        <w:tc>
          <w:tcPr>
            <w:tcW w:w="218" w:type="pct"/>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91" w:type="pct"/>
            <w:gridSpan w:val="2"/>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81" w:type="pct"/>
            <w:gridSpan w:val="2"/>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88" w:type="pct"/>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398" w:type="pct"/>
            <w:vMerge w:val="restart"/>
          </w:tcPr>
          <w:p w:rsidR="002244AF" w:rsidRPr="00946BD2" w:rsidRDefault="002244AF" w:rsidP="00C75025">
            <w:pPr>
              <w:rPr>
                <w:rFonts w:eastAsia="Calibri"/>
                <w:sz w:val="20"/>
                <w:szCs w:val="20"/>
              </w:rPr>
            </w:pPr>
            <w:r w:rsidRPr="00946BD2">
              <w:rPr>
                <w:rFonts w:eastAsia="Calibri"/>
                <w:sz w:val="20"/>
                <w:szCs w:val="20"/>
              </w:rPr>
              <w:t>Комитет по управлению имуществом городского округа Серпухов</w:t>
            </w:r>
          </w:p>
        </w:tc>
        <w:tc>
          <w:tcPr>
            <w:tcW w:w="447" w:type="pct"/>
            <w:vMerge w:val="restart"/>
          </w:tcPr>
          <w:p w:rsidR="002244AF" w:rsidRPr="00946BD2" w:rsidRDefault="002244AF" w:rsidP="003E2D3C">
            <w:pPr>
              <w:rPr>
                <w:rFonts w:eastAsia="Calibri"/>
                <w:sz w:val="20"/>
                <w:szCs w:val="20"/>
              </w:rPr>
            </w:pPr>
            <w:r w:rsidRPr="00946BD2">
              <w:rPr>
                <w:rFonts w:eastAsia="Calibri"/>
                <w:sz w:val="20"/>
                <w:szCs w:val="20"/>
              </w:rPr>
              <w:t xml:space="preserve">Количество переселённых жителей </w:t>
            </w:r>
          </w:p>
          <w:p w:rsidR="002244AF" w:rsidRPr="00946BD2" w:rsidRDefault="002244AF" w:rsidP="003E2D3C">
            <w:pPr>
              <w:rPr>
                <w:rFonts w:eastAsia="Calibri"/>
                <w:sz w:val="20"/>
                <w:szCs w:val="20"/>
              </w:rPr>
            </w:pPr>
            <w:r w:rsidRPr="00946BD2">
              <w:rPr>
                <w:rFonts w:eastAsia="Calibri"/>
                <w:sz w:val="20"/>
                <w:szCs w:val="20"/>
              </w:rPr>
              <w:t>из аварийного жилищного фонда - 0,177 тыс. человек</w:t>
            </w:r>
          </w:p>
        </w:tc>
      </w:tr>
      <w:tr w:rsidR="003F7F0B" w:rsidRPr="00946BD2" w:rsidTr="0014185B">
        <w:trPr>
          <w:trHeight w:val="407"/>
        </w:trPr>
        <w:tc>
          <w:tcPr>
            <w:tcW w:w="182" w:type="pct"/>
            <w:vMerge/>
          </w:tcPr>
          <w:p w:rsidR="002244AF" w:rsidRPr="00946BD2" w:rsidRDefault="002244AF" w:rsidP="003E2D3C">
            <w:pPr>
              <w:jc w:val="center"/>
              <w:rPr>
                <w:rFonts w:eastAsia="Calibri"/>
                <w:sz w:val="20"/>
                <w:szCs w:val="20"/>
              </w:rPr>
            </w:pPr>
          </w:p>
        </w:tc>
        <w:tc>
          <w:tcPr>
            <w:tcW w:w="531" w:type="pct"/>
            <w:vMerge/>
          </w:tcPr>
          <w:p w:rsidR="002244AF" w:rsidRPr="00946BD2" w:rsidRDefault="002244AF" w:rsidP="003E2D3C">
            <w:pPr>
              <w:ind w:left="-108"/>
              <w:rPr>
                <w:rFonts w:eastAsia="Calibri"/>
                <w:sz w:val="20"/>
                <w:szCs w:val="20"/>
              </w:rPr>
            </w:pPr>
          </w:p>
        </w:tc>
        <w:tc>
          <w:tcPr>
            <w:tcW w:w="375" w:type="pct"/>
            <w:vMerge/>
          </w:tcPr>
          <w:p w:rsidR="002244AF" w:rsidRPr="00946BD2" w:rsidRDefault="002244AF" w:rsidP="003E2D3C">
            <w:pPr>
              <w:jc w:val="center"/>
              <w:rPr>
                <w:rFonts w:eastAsia="Calibri"/>
                <w:sz w:val="20"/>
                <w:szCs w:val="20"/>
              </w:rPr>
            </w:pPr>
          </w:p>
        </w:tc>
        <w:tc>
          <w:tcPr>
            <w:tcW w:w="488" w:type="pct"/>
          </w:tcPr>
          <w:p w:rsidR="002244AF" w:rsidRPr="00946BD2" w:rsidRDefault="002244AF" w:rsidP="00C75025">
            <w:pPr>
              <w:tabs>
                <w:tab w:val="center" w:pos="742"/>
              </w:tabs>
              <w:ind w:left="-108"/>
              <w:rPr>
                <w:rFonts w:eastAsia="Calibri"/>
                <w:sz w:val="20"/>
                <w:szCs w:val="20"/>
              </w:rPr>
            </w:pPr>
            <w:r w:rsidRPr="00946BD2">
              <w:rPr>
                <w:rFonts w:eastAsia="Calibri"/>
                <w:sz w:val="20"/>
                <w:szCs w:val="20"/>
              </w:rPr>
              <w:t>Средства федерального бюджета</w:t>
            </w:r>
          </w:p>
        </w:tc>
        <w:tc>
          <w:tcPr>
            <w:tcW w:w="542" w:type="pct"/>
            <w:vAlign w:val="center"/>
          </w:tcPr>
          <w:p w:rsidR="002244AF" w:rsidRPr="00946BD2" w:rsidRDefault="002244AF" w:rsidP="003E2D3C">
            <w:pPr>
              <w:jc w:val="center"/>
              <w:rPr>
                <w:sz w:val="20"/>
                <w:szCs w:val="20"/>
              </w:rPr>
            </w:pPr>
            <w:r w:rsidRPr="00946BD2">
              <w:rPr>
                <w:sz w:val="20"/>
                <w:szCs w:val="20"/>
              </w:rPr>
              <w:t>0</w:t>
            </w:r>
          </w:p>
        </w:tc>
        <w:tc>
          <w:tcPr>
            <w:tcW w:w="280" w:type="pct"/>
            <w:vAlign w:val="center"/>
          </w:tcPr>
          <w:p w:rsidR="002244AF" w:rsidRPr="00946BD2" w:rsidRDefault="002244AF" w:rsidP="003E2D3C">
            <w:pPr>
              <w:ind w:left="-108"/>
              <w:jc w:val="center"/>
              <w:rPr>
                <w:rFonts w:eastAsia="Times New Roman"/>
                <w:color w:val="000000"/>
                <w:sz w:val="20"/>
                <w:szCs w:val="20"/>
                <w:lang w:eastAsia="ru-RU"/>
              </w:rPr>
            </w:pPr>
            <w:r w:rsidRPr="00946BD2">
              <w:rPr>
                <w:sz w:val="20"/>
                <w:szCs w:val="20"/>
              </w:rPr>
              <w:t>0</w:t>
            </w:r>
          </w:p>
        </w:tc>
        <w:tc>
          <w:tcPr>
            <w:tcW w:w="390" w:type="pct"/>
            <w:vAlign w:val="center"/>
          </w:tcPr>
          <w:p w:rsidR="002244AF" w:rsidRPr="00946BD2" w:rsidRDefault="002244AF" w:rsidP="003E2D3C">
            <w:pPr>
              <w:jc w:val="center"/>
              <w:rPr>
                <w:rFonts w:eastAsia="Times New Roman"/>
                <w:sz w:val="20"/>
                <w:szCs w:val="20"/>
                <w:lang w:eastAsia="ru-RU"/>
              </w:rPr>
            </w:pPr>
            <w:r w:rsidRPr="00946BD2">
              <w:rPr>
                <w:sz w:val="20"/>
                <w:szCs w:val="20"/>
              </w:rPr>
              <w:t>0</w:t>
            </w:r>
          </w:p>
        </w:tc>
        <w:tc>
          <w:tcPr>
            <w:tcW w:w="288" w:type="pct"/>
            <w:vAlign w:val="center"/>
          </w:tcPr>
          <w:p w:rsidR="002244AF" w:rsidRPr="00946BD2" w:rsidRDefault="002244AF" w:rsidP="003E2D3C">
            <w:pPr>
              <w:jc w:val="center"/>
              <w:rPr>
                <w:rFonts w:eastAsia="Times New Roman"/>
                <w:color w:val="000000"/>
                <w:sz w:val="20"/>
                <w:szCs w:val="20"/>
                <w:lang w:eastAsia="ru-RU"/>
              </w:rPr>
            </w:pPr>
            <w:r w:rsidRPr="00946BD2">
              <w:rPr>
                <w:sz w:val="20"/>
                <w:szCs w:val="20"/>
              </w:rPr>
              <w:t>0</w:t>
            </w:r>
          </w:p>
        </w:tc>
        <w:tc>
          <w:tcPr>
            <w:tcW w:w="218" w:type="pct"/>
            <w:vAlign w:val="center"/>
          </w:tcPr>
          <w:p w:rsidR="002244AF" w:rsidRPr="00946BD2" w:rsidRDefault="002244AF" w:rsidP="003E2D3C">
            <w:pPr>
              <w:jc w:val="center"/>
              <w:rPr>
                <w:rFonts w:eastAsia="Calibri"/>
                <w:sz w:val="20"/>
                <w:szCs w:val="20"/>
              </w:rPr>
            </w:pPr>
            <w:r w:rsidRPr="00946BD2">
              <w:rPr>
                <w:sz w:val="20"/>
                <w:szCs w:val="20"/>
              </w:rPr>
              <w:t>0</w:t>
            </w:r>
          </w:p>
        </w:tc>
        <w:tc>
          <w:tcPr>
            <w:tcW w:w="291" w:type="pct"/>
            <w:gridSpan w:val="2"/>
            <w:vAlign w:val="center"/>
          </w:tcPr>
          <w:p w:rsidR="002244AF" w:rsidRPr="00946BD2" w:rsidRDefault="002244AF" w:rsidP="003E2D3C">
            <w:pPr>
              <w:jc w:val="center"/>
              <w:rPr>
                <w:rFonts w:eastAsia="Calibri"/>
                <w:sz w:val="20"/>
                <w:szCs w:val="20"/>
              </w:rPr>
            </w:pPr>
            <w:r w:rsidRPr="00946BD2">
              <w:rPr>
                <w:sz w:val="20"/>
                <w:szCs w:val="20"/>
              </w:rPr>
              <w:t>0</w:t>
            </w:r>
          </w:p>
        </w:tc>
        <w:tc>
          <w:tcPr>
            <w:tcW w:w="281" w:type="pct"/>
            <w:gridSpan w:val="2"/>
            <w:vAlign w:val="center"/>
          </w:tcPr>
          <w:p w:rsidR="002244AF" w:rsidRPr="00946BD2" w:rsidRDefault="002244AF" w:rsidP="003E2D3C">
            <w:pPr>
              <w:jc w:val="center"/>
              <w:rPr>
                <w:rFonts w:eastAsia="Calibri"/>
                <w:sz w:val="20"/>
                <w:szCs w:val="20"/>
              </w:rPr>
            </w:pPr>
            <w:r w:rsidRPr="00946BD2">
              <w:rPr>
                <w:sz w:val="20"/>
                <w:szCs w:val="20"/>
              </w:rPr>
              <w:t>0</w:t>
            </w:r>
          </w:p>
        </w:tc>
        <w:tc>
          <w:tcPr>
            <w:tcW w:w="288" w:type="pct"/>
            <w:vAlign w:val="center"/>
          </w:tcPr>
          <w:p w:rsidR="002244AF" w:rsidRPr="00946BD2" w:rsidRDefault="002244AF" w:rsidP="003E2D3C">
            <w:pPr>
              <w:jc w:val="center"/>
              <w:rPr>
                <w:rFonts w:eastAsia="Calibri"/>
                <w:sz w:val="20"/>
                <w:szCs w:val="20"/>
              </w:rPr>
            </w:pPr>
            <w:r w:rsidRPr="00946BD2">
              <w:rPr>
                <w:sz w:val="20"/>
                <w:szCs w:val="20"/>
              </w:rPr>
              <w:t>0</w:t>
            </w:r>
          </w:p>
        </w:tc>
        <w:tc>
          <w:tcPr>
            <w:tcW w:w="398" w:type="pct"/>
            <w:vMerge/>
          </w:tcPr>
          <w:p w:rsidR="002244AF" w:rsidRPr="00946BD2" w:rsidRDefault="002244AF" w:rsidP="003E2D3C">
            <w:pPr>
              <w:rPr>
                <w:rFonts w:eastAsia="Calibri"/>
                <w:sz w:val="20"/>
                <w:szCs w:val="20"/>
              </w:rPr>
            </w:pPr>
          </w:p>
        </w:tc>
        <w:tc>
          <w:tcPr>
            <w:tcW w:w="447" w:type="pct"/>
            <w:vMerge/>
          </w:tcPr>
          <w:p w:rsidR="002244AF" w:rsidRPr="00946BD2" w:rsidRDefault="002244AF" w:rsidP="003E2D3C">
            <w:pPr>
              <w:rPr>
                <w:rFonts w:eastAsia="Calibri"/>
                <w:sz w:val="20"/>
                <w:szCs w:val="20"/>
              </w:rPr>
            </w:pPr>
          </w:p>
        </w:tc>
      </w:tr>
      <w:tr w:rsidR="003F7F0B" w:rsidRPr="00946BD2" w:rsidTr="0014185B">
        <w:tc>
          <w:tcPr>
            <w:tcW w:w="182" w:type="pct"/>
            <w:vMerge/>
          </w:tcPr>
          <w:p w:rsidR="002244AF" w:rsidRPr="00946BD2" w:rsidRDefault="002244AF" w:rsidP="003E2D3C">
            <w:pPr>
              <w:jc w:val="center"/>
              <w:rPr>
                <w:rFonts w:eastAsia="Calibri"/>
                <w:sz w:val="20"/>
                <w:szCs w:val="20"/>
              </w:rPr>
            </w:pPr>
          </w:p>
        </w:tc>
        <w:tc>
          <w:tcPr>
            <w:tcW w:w="531" w:type="pct"/>
            <w:vMerge/>
          </w:tcPr>
          <w:p w:rsidR="002244AF" w:rsidRPr="00946BD2" w:rsidRDefault="002244AF" w:rsidP="003E2D3C">
            <w:pPr>
              <w:rPr>
                <w:rFonts w:eastAsia="Calibri"/>
                <w:sz w:val="20"/>
                <w:szCs w:val="20"/>
              </w:rPr>
            </w:pPr>
          </w:p>
        </w:tc>
        <w:tc>
          <w:tcPr>
            <w:tcW w:w="375" w:type="pct"/>
            <w:vMerge/>
          </w:tcPr>
          <w:p w:rsidR="002244AF" w:rsidRPr="00946BD2" w:rsidRDefault="002244AF" w:rsidP="003E2D3C">
            <w:pPr>
              <w:jc w:val="center"/>
              <w:rPr>
                <w:rFonts w:eastAsia="Calibri"/>
                <w:sz w:val="20"/>
                <w:szCs w:val="20"/>
              </w:rPr>
            </w:pPr>
          </w:p>
        </w:tc>
        <w:tc>
          <w:tcPr>
            <w:tcW w:w="488" w:type="pct"/>
          </w:tcPr>
          <w:p w:rsidR="002244AF" w:rsidRPr="00946BD2" w:rsidRDefault="002244AF" w:rsidP="003E2D3C">
            <w:pPr>
              <w:tabs>
                <w:tab w:val="center" w:pos="742"/>
              </w:tabs>
              <w:ind w:left="-108"/>
              <w:rPr>
                <w:rFonts w:eastAsia="Calibri"/>
                <w:sz w:val="20"/>
                <w:szCs w:val="20"/>
              </w:rPr>
            </w:pPr>
            <w:r w:rsidRPr="00946BD2">
              <w:rPr>
                <w:rFonts w:eastAsia="Calibri"/>
                <w:sz w:val="20"/>
                <w:szCs w:val="20"/>
              </w:rPr>
              <w:t xml:space="preserve">Средства бюджета Московской области </w:t>
            </w:r>
          </w:p>
        </w:tc>
        <w:tc>
          <w:tcPr>
            <w:tcW w:w="542" w:type="pct"/>
            <w:vAlign w:val="center"/>
          </w:tcPr>
          <w:p w:rsidR="002244AF" w:rsidRPr="00946BD2" w:rsidRDefault="002244AF" w:rsidP="003E2D3C">
            <w:pPr>
              <w:jc w:val="center"/>
              <w:rPr>
                <w:sz w:val="20"/>
                <w:szCs w:val="20"/>
              </w:rPr>
            </w:pPr>
            <w:r w:rsidRPr="00946BD2">
              <w:rPr>
                <w:sz w:val="20"/>
                <w:szCs w:val="20"/>
              </w:rPr>
              <w:t>0</w:t>
            </w:r>
          </w:p>
        </w:tc>
        <w:tc>
          <w:tcPr>
            <w:tcW w:w="280" w:type="pct"/>
            <w:vAlign w:val="center"/>
          </w:tcPr>
          <w:p w:rsidR="002244AF" w:rsidRPr="00946BD2" w:rsidRDefault="003F7F0B" w:rsidP="003E2D3C">
            <w:pPr>
              <w:ind w:left="-108"/>
              <w:jc w:val="center"/>
              <w:rPr>
                <w:rFonts w:eastAsia="Calibri"/>
                <w:sz w:val="20"/>
                <w:szCs w:val="20"/>
              </w:rPr>
            </w:pPr>
            <w:r>
              <w:rPr>
                <w:rFonts w:eastAsia="Calibri"/>
                <w:sz w:val="20"/>
                <w:szCs w:val="20"/>
              </w:rPr>
              <w:t>82486,9</w:t>
            </w:r>
          </w:p>
        </w:tc>
        <w:tc>
          <w:tcPr>
            <w:tcW w:w="390" w:type="pct"/>
            <w:vAlign w:val="center"/>
          </w:tcPr>
          <w:p w:rsidR="002244AF" w:rsidRPr="00946BD2" w:rsidRDefault="003F7F0B" w:rsidP="003E2D3C">
            <w:pPr>
              <w:jc w:val="center"/>
              <w:rPr>
                <w:rFonts w:eastAsia="Times New Roman"/>
                <w:sz w:val="20"/>
                <w:szCs w:val="20"/>
                <w:lang w:eastAsia="ru-RU"/>
              </w:rPr>
            </w:pPr>
            <w:r>
              <w:rPr>
                <w:rFonts w:eastAsia="Times New Roman"/>
                <w:sz w:val="20"/>
                <w:szCs w:val="20"/>
                <w:lang w:eastAsia="ru-RU"/>
              </w:rPr>
              <w:t>799,1</w:t>
            </w:r>
          </w:p>
        </w:tc>
        <w:tc>
          <w:tcPr>
            <w:tcW w:w="288" w:type="pct"/>
            <w:vAlign w:val="center"/>
          </w:tcPr>
          <w:p w:rsidR="002244AF" w:rsidRPr="00946BD2" w:rsidRDefault="002244AF" w:rsidP="003F7F0B">
            <w:pPr>
              <w:jc w:val="center"/>
              <w:rPr>
                <w:rFonts w:eastAsia="Calibri"/>
                <w:sz w:val="20"/>
                <w:szCs w:val="20"/>
              </w:rPr>
            </w:pPr>
            <w:r w:rsidRPr="00946BD2">
              <w:rPr>
                <w:rFonts w:eastAsia="Times New Roman"/>
                <w:color w:val="000000"/>
                <w:sz w:val="20"/>
                <w:szCs w:val="20"/>
                <w:lang w:eastAsia="ru-RU"/>
              </w:rPr>
              <w:t>81687,</w:t>
            </w:r>
            <w:r w:rsidR="003F7F0B">
              <w:rPr>
                <w:rFonts w:eastAsia="Times New Roman"/>
                <w:color w:val="000000"/>
                <w:sz w:val="20"/>
                <w:szCs w:val="20"/>
                <w:lang w:eastAsia="ru-RU"/>
              </w:rPr>
              <w:t>8</w:t>
            </w:r>
          </w:p>
        </w:tc>
        <w:tc>
          <w:tcPr>
            <w:tcW w:w="218" w:type="pct"/>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91" w:type="pct"/>
            <w:gridSpan w:val="2"/>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81" w:type="pct"/>
            <w:gridSpan w:val="2"/>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88" w:type="pct"/>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398" w:type="pct"/>
            <w:vMerge/>
          </w:tcPr>
          <w:p w:rsidR="002244AF" w:rsidRPr="00946BD2" w:rsidRDefault="002244AF" w:rsidP="003E2D3C">
            <w:pPr>
              <w:rPr>
                <w:rFonts w:eastAsia="Calibri"/>
                <w:sz w:val="20"/>
                <w:szCs w:val="20"/>
              </w:rPr>
            </w:pPr>
          </w:p>
        </w:tc>
        <w:tc>
          <w:tcPr>
            <w:tcW w:w="447" w:type="pct"/>
            <w:vMerge/>
          </w:tcPr>
          <w:p w:rsidR="002244AF" w:rsidRPr="00946BD2" w:rsidRDefault="002244AF" w:rsidP="003E2D3C">
            <w:pPr>
              <w:rPr>
                <w:rFonts w:eastAsia="Calibri"/>
                <w:sz w:val="20"/>
                <w:szCs w:val="20"/>
              </w:rPr>
            </w:pPr>
          </w:p>
        </w:tc>
      </w:tr>
      <w:tr w:rsidR="003F7F0B" w:rsidRPr="00946BD2" w:rsidTr="0014185B">
        <w:trPr>
          <w:trHeight w:val="932"/>
        </w:trPr>
        <w:tc>
          <w:tcPr>
            <w:tcW w:w="182" w:type="pct"/>
            <w:vMerge/>
          </w:tcPr>
          <w:p w:rsidR="002244AF" w:rsidRPr="00946BD2" w:rsidRDefault="002244AF" w:rsidP="003E2D3C">
            <w:pPr>
              <w:jc w:val="center"/>
              <w:rPr>
                <w:rFonts w:eastAsia="Calibri"/>
                <w:sz w:val="20"/>
                <w:szCs w:val="20"/>
              </w:rPr>
            </w:pPr>
          </w:p>
        </w:tc>
        <w:tc>
          <w:tcPr>
            <w:tcW w:w="531" w:type="pct"/>
            <w:vMerge/>
          </w:tcPr>
          <w:p w:rsidR="002244AF" w:rsidRPr="00946BD2" w:rsidRDefault="002244AF" w:rsidP="003E2D3C">
            <w:pPr>
              <w:autoSpaceDE w:val="0"/>
              <w:autoSpaceDN w:val="0"/>
              <w:adjustRightInd w:val="0"/>
              <w:rPr>
                <w:sz w:val="20"/>
                <w:szCs w:val="20"/>
              </w:rPr>
            </w:pPr>
          </w:p>
        </w:tc>
        <w:tc>
          <w:tcPr>
            <w:tcW w:w="375" w:type="pct"/>
            <w:vMerge/>
          </w:tcPr>
          <w:p w:rsidR="002244AF" w:rsidRPr="00946BD2" w:rsidRDefault="002244AF" w:rsidP="003E2D3C">
            <w:pPr>
              <w:jc w:val="center"/>
              <w:rPr>
                <w:rFonts w:eastAsia="Calibri"/>
                <w:sz w:val="20"/>
                <w:szCs w:val="20"/>
              </w:rPr>
            </w:pPr>
          </w:p>
        </w:tc>
        <w:tc>
          <w:tcPr>
            <w:tcW w:w="488" w:type="pct"/>
          </w:tcPr>
          <w:p w:rsidR="002244AF" w:rsidRPr="00946BD2" w:rsidRDefault="002244AF" w:rsidP="003E2D3C">
            <w:pPr>
              <w:tabs>
                <w:tab w:val="center" w:pos="742"/>
              </w:tabs>
              <w:ind w:left="-108"/>
              <w:rPr>
                <w:rFonts w:eastAsia="Calibri"/>
                <w:sz w:val="20"/>
                <w:szCs w:val="20"/>
              </w:rPr>
            </w:pPr>
            <w:r w:rsidRPr="00946BD2">
              <w:rPr>
                <w:rFonts w:eastAsia="Calibri"/>
                <w:sz w:val="20"/>
                <w:szCs w:val="20"/>
              </w:rPr>
              <w:t xml:space="preserve">Средства городского бюджета </w:t>
            </w:r>
          </w:p>
        </w:tc>
        <w:tc>
          <w:tcPr>
            <w:tcW w:w="542" w:type="pct"/>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80" w:type="pct"/>
            <w:vAlign w:val="center"/>
          </w:tcPr>
          <w:p w:rsidR="002244AF" w:rsidRPr="00946BD2" w:rsidRDefault="003F7F0B" w:rsidP="003E2D3C">
            <w:pPr>
              <w:ind w:left="-108"/>
              <w:jc w:val="center"/>
              <w:rPr>
                <w:rFonts w:eastAsia="Calibri"/>
                <w:sz w:val="20"/>
                <w:szCs w:val="20"/>
              </w:rPr>
            </w:pPr>
            <w:r>
              <w:rPr>
                <w:rFonts w:eastAsia="Times New Roman"/>
                <w:color w:val="000000"/>
                <w:sz w:val="20"/>
                <w:szCs w:val="20"/>
                <w:lang w:eastAsia="ru-RU"/>
              </w:rPr>
              <w:t>7941,7</w:t>
            </w:r>
          </w:p>
        </w:tc>
        <w:tc>
          <w:tcPr>
            <w:tcW w:w="390" w:type="pct"/>
            <w:vAlign w:val="center"/>
          </w:tcPr>
          <w:p w:rsidR="002244AF" w:rsidRPr="00946BD2" w:rsidRDefault="003F7F0B" w:rsidP="003E2D3C">
            <w:pPr>
              <w:jc w:val="center"/>
              <w:rPr>
                <w:rFonts w:eastAsia="Times New Roman"/>
                <w:sz w:val="20"/>
                <w:szCs w:val="20"/>
                <w:lang w:eastAsia="ru-RU"/>
              </w:rPr>
            </w:pPr>
            <w:r>
              <w:rPr>
                <w:rFonts w:eastAsia="Times New Roman"/>
                <w:sz w:val="20"/>
                <w:szCs w:val="20"/>
                <w:lang w:eastAsia="ru-RU"/>
              </w:rPr>
              <w:t>157,6</w:t>
            </w:r>
          </w:p>
        </w:tc>
        <w:tc>
          <w:tcPr>
            <w:tcW w:w="288" w:type="pct"/>
            <w:vAlign w:val="center"/>
          </w:tcPr>
          <w:p w:rsidR="002244AF" w:rsidRPr="00946BD2" w:rsidRDefault="002244AF" w:rsidP="003F7F0B">
            <w:pPr>
              <w:jc w:val="center"/>
              <w:rPr>
                <w:rFonts w:eastAsia="Calibri"/>
                <w:sz w:val="20"/>
                <w:szCs w:val="20"/>
              </w:rPr>
            </w:pPr>
            <w:r w:rsidRPr="00946BD2">
              <w:rPr>
                <w:rFonts w:eastAsia="Times New Roman"/>
                <w:color w:val="000000"/>
                <w:sz w:val="20"/>
                <w:szCs w:val="20"/>
                <w:lang w:eastAsia="ru-RU"/>
              </w:rPr>
              <w:t>7784,</w:t>
            </w:r>
            <w:r w:rsidR="003F7F0B">
              <w:rPr>
                <w:rFonts w:eastAsia="Times New Roman"/>
                <w:color w:val="000000"/>
                <w:sz w:val="20"/>
                <w:szCs w:val="20"/>
                <w:lang w:eastAsia="ru-RU"/>
              </w:rPr>
              <w:t>1</w:t>
            </w:r>
          </w:p>
        </w:tc>
        <w:tc>
          <w:tcPr>
            <w:tcW w:w="218" w:type="pct"/>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91" w:type="pct"/>
            <w:gridSpan w:val="2"/>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81" w:type="pct"/>
            <w:gridSpan w:val="2"/>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288" w:type="pct"/>
            <w:vAlign w:val="center"/>
          </w:tcPr>
          <w:p w:rsidR="002244AF" w:rsidRPr="00946BD2" w:rsidRDefault="002244AF" w:rsidP="003E2D3C">
            <w:pPr>
              <w:jc w:val="center"/>
              <w:rPr>
                <w:rFonts w:eastAsia="Calibri"/>
                <w:sz w:val="20"/>
                <w:szCs w:val="20"/>
              </w:rPr>
            </w:pPr>
            <w:r w:rsidRPr="00946BD2">
              <w:rPr>
                <w:rFonts w:eastAsia="Calibri"/>
                <w:sz w:val="20"/>
                <w:szCs w:val="20"/>
              </w:rPr>
              <w:t>0</w:t>
            </w:r>
          </w:p>
        </w:tc>
        <w:tc>
          <w:tcPr>
            <w:tcW w:w="398" w:type="pct"/>
            <w:vMerge/>
          </w:tcPr>
          <w:p w:rsidR="002244AF" w:rsidRPr="00946BD2" w:rsidRDefault="002244AF" w:rsidP="003E2D3C">
            <w:pPr>
              <w:jc w:val="center"/>
              <w:rPr>
                <w:rFonts w:eastAsia="Calibri"/>
                <w:sz w:val="20"/>
                <w:szCs w:val="20"/>
              </w:rPr>
            </w:pPr>
          </w:p>
        </w:tc>
        <w:tc>
          <w:tcPr>
            <w:tcW w:w="447" w:type="pct"/>
            <w:vMerge/>
          </w:tcPr>
          <w:p w:rsidR="002244AF" w:rsidRPr="00946BD2" w:rsidRDefault="002244AF" w:rsidP="003E2D3C">
            <w:pPr>
              <w:jc w:val="center"/>
              <w:rPr>
                <w:rFonts w:eastAsia="Calibri"/>
                <w:sz w:val="20"/>
                <w:szCs w:val="20"/>
              </w:rPr>
            </w:pPr>
          </w:p>
        </w:tc>
      </w:tr>
      <w:tr w:rsidR="003F7F0B" w:rsidRPr="00946BD2" w:rsidTr="0014185B">
        <w:trPr>
          <w:trHeight w:val="932"/>
        </w:trPr>
        <w:tc>
          <w:tcPr>
            <w:tcW w:w="182" w:type="pct"/>
            <w:vMerge/>
            <w:tcBorders>
              <w:bottom w:val="single" w:sz="4" w:space="0" w:color="auto"/>
            </w:tcBorders>
          </w:tcPr>
          <w:p w:rsidR="002244AF" w:rsidRPr="00946BD2" w:rsidRDefault="002244AF" w:rsidP="003E2D3C">
            <w:pPr>
              <w:jc w:val="center"/>
              <w:rPr>
                <w:rFonts w:eastAsia="Calibri"/>
                <w:sz w:val="20"/>
                <w:szCs w:val="20"/>
              </w:rPr>
            </w:pPr>
          </w:p>
        </w:tc>
        <w:tc>
          <w:tcPr>
            <w:tcW w:w="531" w:type="pct"/>
            <w:vMerge/>
            <w:tcBorders>
              <w:bottom w:val="single" w:sz="4" w:space="0" w:color="auto"/>
            </w:tcBorders>
          </w:tcPr>
          <w:p w:rsidR="002244AF" w:rsidRPr="00946BD2" w:rsidRDefault="002244AF" w:rsidP="003E2D3C">
            <w:pPr>
              <w:autoSpaceDE w:val="0"/>
              <w:autoSpaceDN w:val="0"/>
              <w:adjustRightInd w:val="0"/>
              <w:rPr>
                <w:sz w:val="20"/>
                <w:szCs w:val="20"/>
              </w:rPr>
            </w:pPr>
          </w:p>
        </w:tc>
        <w:tc>
          <w:tcPr>
            <w:tcW w:w="375" w:type="pct"/>
            <w:vMerge/>
            <w:tcBorders>
              <w:bottom w:val="single" w:sz="4" w:space="0" w:color="auto"/>
            </w:tcBorders>
          </w:tcPr>
          <w:p w:rsidR="002244AF" w:rsidRPr="00946BD2" w:rsidRDefault="002244AF" w:rsidP="003E2D3C">
            <w:pPr>
              <w:jc w:val="center"/>
              <w:rPr>
                <w:rFonts w:eastAsia="Calibri"/>
                <w:sz w:val="20"/>
                <w:szCs w:val="20"/>
              </w:rPr>
            </w:pPr>
          </w:p>
        </w:tc>
        <w:tc>
          <w:tcPr>
            <w:tcW w:w="488" w:type="pct"/>
          </w:tcPr>
          <w:p w:rsidR="002244AF" w:rsidRPr="00946BD2" w:rsidRDefault="002244AF" w:rsidP="00C75025">
            <w:pPr>
              <w:tabs>
                <w:tab w:val="center" w:pos="742"/>
              </w:tabs>
              <w:ind w:left="-108"/>
              <w:rPr>
                <w:rFonts w:eastAsia="Calibri"/>
                <w:sz w:val="20"/>
                <w:szCs w:val="20"/>
              </w:rPr>
            </w:pPr>
            <w:r w:rsidRPr="00946BD2">
              <w:rPr>
                <w:rFonts w:eastAsia="Calibri"/>
                <w:sz w:val="20"/>
                <w:szCs w:val="20"/>
              </w:rPr>
              <w:t>Внебюджетные источники</w:t>
            </w:r>
          </w:p>
        </w:tc>
        <w:tc>
          <w:tcPr>
            <w:tcW w:w="542" w:type="pct"/>
            <w:vAlign w:val="center"/>
          </w:tcPr>
          <w:p w:rsidR="002244AF" w:rsidRPr="00946BD2" w:rsidRDefault="002244AF" w:rsidP="003E2D3C">
            <w:pPr>
              <w:jc w:val="center"/>
              <w:rPr>
                <w:rFonts w:eastAsia="Calibri"/>
                <w:sz w:val="20"/>
                <w:szCs w:val="20"/>
              </w:rPr>
            </w:pPr>
            <w:r w:rsidRPr="00946BD2">
              <w:rPr>
                <w:sz w:val="20"/>
                <w:szCs w:val="20"/>
              </w:rPr>
              <w:t>0</w:t>
            </w:r>
          </w:p>
        </w:tc>
        <w:tc>
          <w:tcPr>
            <w:tcW w:w="280" w:type="pct"/>
            <w:vAlign w:val="center"/>
          </w:tcPr>
          <w:p w:rsidR="002244AF" w:rsidRPr="00946BD2" w:rsidRDefault="002244AF" w:rsidP="003E2D3C">
            <w:pPr>
              <w:ind w:left="-108"/>
              <w:jc w:val="center"/>
              <w:rPr>
                <w:rFonts w:eastAsia="Times New Roman"/>
                <w:color w:val="000000"/>
                <w:sz w:val="20"/>
                <w:szCs w:val="20"/>
                <w:lang w:eastAsia="ru-RU"/>
              </w:rPr>
            </w:pPr>
            <w:r w:rsidRPr="00946BD2">
              <w:rPr>
                <w:sz w:val="20"/>
                <w:szCs w:val="20"/>
              </w:rPr>
              <w:t>0</w:t>
            </w:r>
          </w:p>
        </w:tc>
        <w:tc>
          <w:tcPr>
            <w:tcW w:w="390" w:type="pct"/>
            <w:vAlign w:val="center"/>
          </w:tcPr>
          <w:p w:rsidR="002244AF" w:rsidRPr="00946BD2" w:rsidRDefault="002244AF" w:rsidP="003E2D3C">
            <w:pPr>
              <w:jc w:val="center"/>
              <w:rPr>
                <w:rFonts w:eastAsia="Times New Roman"/>
                <w:sz w:val="20"/>
                <w:szCs w:val="20"/>
                <w:lang w:eastAsia="ru-RU"/>
              </w:rPr>
            </w:pPr>
            <w:r w:rsidRPr="00946BD2">
              <w:rPr>
                <w:sz w:val="20"/>
                <w:szCs w:val="20"/>
              </w:rPr>
              <w:t>0</w:t>
            </w:r>
          </w:p>
        </w:tc>
        <w:tc>
          <w:tcPr>
            <w:tcW w:w="288" w:type="pct"/>
            <w:vAlign w:val="center"/>
          </w:tcPr>
          <w:p w:rsidR="002244AF" w:rsidRPr="00946BD2" w:rsidRDefault="002244AF" w:rsidP="003E2D3C">
            <w:pPr>
              <w:jc w:val="center"/>
              <w:rPr>
                <w:rFonts w:eastAsia="Times New Roman"/>
                <w:color w:val="000000"/>
                <w:sz w:val="20"/>
                <w:szCs w:val="20"/>
                <w:lang w:eastAsia="ru-RU"/>
              </w:rPr>
            </w:pPr>
            <w:r w:rsidRPr="00946BD2">
              <w:rPr>
                <w:sz w:val="20"/>
                <w:szCs w:val="20"/>
              </w:rPr>
              <w:t>0</w:t>
            </w:r>
          </w:p>
        </w:tc>
        <w:tc>
          <w:tcPr>
            <w:tcW w:w="218" w:type="pct"/>
            <w:vAlign w:val="center"/>
          </w:tcPr>
          <w:p w:rsidR="002244AF" w:rsidRPr="00946BD2" w:rsidRDefault="002244AF" w:rsidP="003E2D3C">
            <w:pPr>
              <w:jc w:val="center"/>
              <w:rPr>
                <w:rFonts w:eastAsia="Calibri"/>
                <w:sz w:val="20"/>
                <w:szCs w:val="20"/>
              </w:rPr>
            </w:pPr>
            <w:r w:rsidRPr="00946BD2">
              <w:rPr>
                <w:sz w:val="20"/>
                <w:szCs w:val="20"/>
              </w:rPr>
              <w:t>0</w:t>
            </w:r>
          </w:p>
        </w:tc>
        <w:tc>
          <w:tcPr>
            <w:tcW w:w="291" w:type="pct"/>
            <w:gridSpan w:val="2"/>
            <w:vAlign w:val="center"/>
          </w:tcPr>
          <w:p w:rsidR="002244AF" w:rsidRPr="00946BD2" w:rsidRDefault="002244AF" w:rsidP="003E2D3C">
            <w:pPr>
              <w:jc w:val="center"/>
              <w:rPr>
                <w:rFonts w:eastAsia="Calibri"/>
                <w:sz w:val="20"/>
                <w:szCs w:val="20"/>
              </w:rPr>
            </w:pPr>
            <w:r w:rsidRPr="00946BD2">
              <w:rPr>
                <w:sz w:val="20"/>
                <w:szCs w:val="20"/>
              </w:rPr>
              <w:t>0</w:t>
            </w:r>
          </w:p>
        </w:tc>
        <w:tc>
          <w:tcPr>
            <w:tcW w:w="281" w:type="pct"/>
            <w:gridSpan w:val="2"/>
            <w:vAlign w:val="center"/>
          </w:tcPr>
          <w:p w:rsidR="002244AF" w:rsidRPr="00946BD2" w:rsidRDefault="002244AF" w:rsidP="003E2D3C">
            <w:pPr>
              <w:jc w:val="center"/>
              <w:rPr>
                <w:rFonts w:eastAsia="Calibri"/>
                <w:sz w:val="20"/>
                <w:szCs w:val="20"/>
              </w:rPr>
            </w:pPr>
            <w:r w:rsidRPr="00946BD2">
              <w:rPr>
                <w:sz w:val="20"/>
                <w:szCs w:val="20"/>
              </w:rPr>
              <w:t>0</w:t>
            </w:r>
          </w:p>
        </w:tc>
        <w:tc>
          <w:tcPr>
            <w:tcW w:w="288" w:type="pct"/>
            <w:vAlign w:val="center"/>
          </w:tcPr>
          <w:p w:rsidR="002244AF" w:rsidRPr="00946BD2" w:rsidRDefault="002244AF" w:rsidP="003E2D3C">
            <w:pPr>
              <w:jc w:val="center"/>
              <w:rPr>
                <w:rFonts w:eastAsia="Calibri"/>
                <w:sz w:val="20"/>
                <w:szCs w:val="20"/>
              </w:rPr>
            </w:pPr>
            <w:r w:rsidRPr="00946BD2">
              <w:rPr>
                <w:sz w:val="20"/>
                <w:szCs w:val="20"/>
              </w:rPr>
              <w:t>0</w:t>
            </w:r>
          </w:p>
        </w:tc>
        <w:tc>
          <w:tcPr>
            <w:tcW w:w="398" w:type="pct"/>
            <w:vMerge/>
            <w:tcBorders>
              <w:bottom w:val="single" w:sz="4" w:space="0" w:color="auto"/>
            </w:tcBorders>
          </w:tcPr>
          <w:p w:rsidR="002244AF" w:rsidRPr="00946BD2" w:rsidRDefault="002244AF" w:rsidP="003E2D3C">
            <w:pPr>
              <w:jc w:val="center"/>
              <w:rPr>
                <w:rFonts w:eastAsia="Calibri"/>
                <w:sz w:val="20"/>
                <w:szCs w:val="20"/>
              </w:rPr>
            </w:pPr>
          </w:p>
        </w:tc>
        <w:tc>
          <w:tcPr>
            <w:tcW w:w="447" w:type="pct"/>
            <w:vMerge/>
            <w:tcBorders>
              <w:bottom w:val="single" w:sz="4" w:space="0" w:color="auto"/>
            </w:tcBorders>
          </w:tcPr>
          <w:p w:rsidR="002244AF" w:rsidRPr="00946BD2" w:rsidRDefault="002244AF" w:rsidP="003E2D3C">
            <w:pPr>
              <w:jc w:val="center"/>
              <w:rPr>
                <w:rFonts w:eastAsia="Calibri"/>
                <w:sz w:val="20"/>
                <w:szCs w:val="20"/>
              </w:rPr>
            </w:pPr>
          </w:p>
        </w:tc>
      </w:tr>
    </w:tbl>
    <w:p w:rsidR="003E2D3C" w:rsidRPr="003F7F0B" w:rsidRDefault="003F7F0B" w:rsidP="003F7F0B">
      <w:pPr>
        <w:jc w:val="right"/>
        <w:rPr>
          <w:szCs w:val="28"/>
        </w:rPr>
      </w:pPr>
      <w:r>
        <w:rPr>
          <w:szCs w:val="28"/>
        </w:rPr>
        <w:t>».</w:t>
      </w:r>
    </w:p>
    <w:p w:rsidR="003F7F0B" w:rsidRDefault="003F7F0B" w:rsidP="003F7F0B">
      <w:pPr>
        <w:widowControl w:val="0"/>
        <w:autoSpaceDE w:val="0"/>
        <w:autoSpaceDN w:val="0"/>
        <w:adjustRightInd w:val="0"/>
        <w:ind w:firstLine="708"/>
        <w:jc w:val="both"/>
        <w:rPr>
          <w:szCs w:val="28"/>
        </w:rPr>
      </w:pPr>
      <w:r>
        <w:rPr>
          <w:szCs w:val="28"/>
        </w:rPr>
        <w:t xml:space="preserve">1.6. Раздел </w:t>
      </w:r>
      <w:r w:rsidR="00070428" w:rsidRPr="00290848">
        <w:rPr>
          <w:szCs w:val="28"/>
        </w:rPr>
        <w:t>5</w:t>
      </w:r>
      <w:r>
        <w:rPr>
          <w:szCs w:val="28"/>
        </w:rPr>
        <w:t xml:space="preserve"> «</w:t>
      </w:r>
      <w:r w:rsidR="003E2D3C" w:rsidRPr="00290848">
        <w:rPr>
          <w:szCs w:val="28"/>
        </w:rPr>
        <w:t>Обоснование финансовых ресурсов, необходимых для реализации мероприятий Подпрограммы 2</w:t>
      </w:r>
      <w:r>
        <w:rPr>
          <w:szCs w:val="28"/>
        </w:rPr>
        <w:t>»</w:t>
      </w:r>
      <w:r w:rsidRPr="0074218B">
        <w:rPr>
          <w:szCs w:val="28"/>
        </w:rPr>
        <w:t>изложить в следующей редакции</w:t>
      </w:r>
      <w:r>
        <w:rPr>
          <w:szCs w:val="28"/>
        </w:rPr>
        <w:t>:</w:t>
      </w:r>
    </w:p>
    <w:p w:rsidR="003F7F0B" w:rsidRDefault="003F7F0B" w:rsidP="003F7F0B">
      <w:pPr>
        <w:widowControl w:val="0"/>
        <w:autoSpaceDE w:val="0"/>
        <w:autoSpaceDN w:val="0"/>
        <w:adjustRightInd w:val="0"/>
        <w:ind w:firstLine="708"/>
        <w:jc w:val="both"/>
        <w:rPr>
          <w:szCs w:val="28"/>
        </w:rPr>
      </w:pPr>
      <w:r>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2377"/>
        <w:gridCol w:w="1754"/>
        <w:gridCol w:w="2692"/>
        <w:gridCol w:w="2514"/>
      </w:tblGrid>
      <w:tr w:rsidR="003E2D3C" w:rsidRPr="00D826EE" w:rsidTr="00911845">
        <w:trPr>
          <w:cantSplit/>
          <w:trHeight w:val="1055"/>
        </w:trPr>
        <w:tc>
          <w:tcPr>
            <w:tcW w:w="262" w:type="pct"/>
            <w:vAlign w:val="center"/>
          </w:tcPr>
          <w:p w:rsidR="003E2D3C" w:rsidRPr="0055468A" w:rsidRDefault="003E2D3C" w:rsidP="003E2D3C">
            <w:pPr>
              <w:pStyle w:val="afd"/>
              <w:spacing w:line="240" w:lineRule="auto"/>
              <w:ind w:firstLine="0"/>
              <w:jc w:val="center"/>
              <w:rPr>
                <w:sz w:val="20"/>
                <w:szCs w:val="20"/>
              </w:rPr>
            </w:pPr>
            <w:r w:rsidRPr="0055468A">
              <w:rPr>
                <w:sz w:val="20"/>
                <w:szCs w:val="20"/>
              </w:rPr>
              <w:t>№</w:t>
            </w:r>
          </w:p>
          <w:p w:rsidR="003E2D3C" w:rsidRPr="0055468A" w:rsidRDefault="003E2D3C" w:rsidP="003E2D3C">
            <w:pPr>
              <w:pStyle w:val="afd"/>
              <w:spacing w:line="240" w:lineRule="auto"/>
              <w:ind w:firstLine="0"/>
              <w:jc w:val="center"/>
              <w:rPr>
                <w:sz w:val="20"/>
                <w:szCs w:val="20"/>
              </w:rPr>
            </w:pPr>
            <w:r w:rsidRPr="0055468A">
              <w:rPr>
                <w:sz w:val="20"/>
                <w:szCs w:val="20"/>
              </w:rPr>
              <w:t>п/п</w:t>
            </w:r>
          </w:p>
        </w:tc>
        <w:tc>
          <w:tcPr>
            <w:tcW w:w="1206" w:type="pct"/>
            <w:vAlign w:val="center"/>
          </w:tcPr>
          <w:p w:rsidR="003E2D3C" w:rsidRPr="0055468A" w:rsidRDefault="003E2D3C" w:rsidP="003E2D3C">
            <w:pPr>
              <w:pStyle w:val="afd"/>
              <w:spacing w:line="240" w:lineRule="auto"/>
              <w:ind w:firstLine="0"/>
              <w:jc w:val="center"/>
              <w:rPr>
                <w:sz w:val="20"/>
                <w:szCs w:val="20"/>
              </w:rPr>
            </w:pPr>
            <w:r w:rsidRPr="0055468A">
              <w:rPr>
                <w:sz w:val="20"/>
                <w:szCs w:val="20"/>
              </w:rPr>
              <w:t>Наименование мероприятий</w:t>
            </w:r>
          </w:p>
          <w:p w:rsidR="003E2D3C" w:rsidRPr="0055468A" w:rsidRDefault="003E2D3C" w:rsidP="007B183D">
            <w:pPr>
              <w:pStyle w:val="afd"/>
              <w:spacing w:line="240" w:lineRule="auto"/>
              <w:ind w:firstLine="0"/>
              <w:jc w:val="center"/>
              <w:rPr>
                <w:sz w:val="20"/>
                <w:szCs w:val="20"/>
              </w:rPr>
            </w:pPr>
            <w:r w:rsidRPr="0055468A">
              <w:rPr>
                <w:sz w:val="20"/>
                <w:szCs w:val="20"/>
              </w:rPr>
              <w:t>Подпрограммы 2</w:t>
            </w:r>
          </w:p>
        </w:tc>
        <w:tc>
          <w:tcPr>
            <w:tcW w:w="890" w:type="pct"/>
            <w:vAlign w:val="center"/>
          </w:tcPr>
          <w:p w:rsidR="003E2D3C" w:rsidRPr="0055468A" w:rsidRDefault="003E2D3C" w:rsidP="003E2D3C">
            <w:pPr>
              <w:pStyle w:val="afd"/>
              <w:spacing w:line="240" w:lineRule="auto"/>
              <w:ind w:firstLine="0"/>
              <w:jc w:val="center"/>
              <w:rPr>
                <w:sz w:val="20"/>
                <w:szCs w:val="20"/>
              </w:rPr>
            </w:pPr>
            <w:r w:rsidRPr="0055468A">
              <w:rPr>
                <w:sz w:val="20"/>
                <w:szCs w:val="20"/>
              </w:rPr>
              <w:t xml:space="preserve">Источник </w:t>
            </w:r>
            <w:r w:rsidRPr="0055468A">
              <w:rPr>
                <w:sz w:val="20"/>
                <w:szCs w:val="20"/>
              </w:rPr>
              <w:br/>
              <w:t>финансирования</w:t>
            </w:r>
          </w:p>
        </w:tc>
        <w:tc>
          <w:tcPr>
            <w:tcW w:w="1366" w:type="pct"/>
            <w:vAlign w:val="center"/>
          </w:tcPr>
          <w:p w:rsidR="003E2D3C" w:rsidRPr="0055468A" w:rsidRDefault="003E2D3C" w:rsidP="00290848">
            <w:pPr>
              <w:pStyle w:val="afd"/>
              <w:spacing w:line="240" w:lineRule="auto"/>
              <w:ind w:firstLine="0"/>
              <w:jc w:val="center"/>
              <w:rPr>
                <w:sz w:val="20"/>
                <w:szCs w:val="20"/>
              </w:rPr>
            </w:pPr>
            <w:r w:rsidRPr="0055468A">
              <w:rPr>
                <w:sz w:val="20"/>
                <w:szCs w:val="20"/>
              </w:rPr>
              <w:t>Расчет необходимых финансовых ресурсов на реализацию мероприятия</w:t>
            </w:r>
          </w:p>
        </w:tc>
        <w:tc>
          <w:tcPr>
            <w:tcW w:w="1276" w:type="pct"/>
            <w:vAlign w:val="center"/>
          </w:tcPr>
          <w:p w:rsidR="007E4E45" w:rsidRDefault="003E2D3C" w:rsidP="003E2D3C">
            <w:pPr>
              <w:pStyle w:val="afd"/>
              <w:spacing w:line="240" w:lineRule="auto"/>
              <w:ind w:firstLine="0"/>
              <w:jc w:val="center"/>
              <w:rPr>
                <w:sz w:val="20"/>
                <w:szCs w:val="20"/>
              </w:rPr>
            </w:pPr>
            <w:r w:rsidRPr="0055468A">
              <w:rPr>
                <w:sz w:val="20"/>
                <w:szCs w:val="20"/>
              </w:rPr>
              <w:t xml:space="preserve">Общий объем финансовых ресурсов, необходимых для реализации  мероприятия, в том числе по годам </w:t>
            </w:r>
          </w:p>
          <w:p w:rsidR="003E2D3C" w:rsidRPr="0055468A" w:rsidRDefault="003E2D3C" w:rsidP="003E2D3C">
            <w:pPr>
              <w:pStyle w:val="afd"/>
              <w:spacing w:line="240" w:lineRule="auto"/>
              <w:ind w:firstLine="0"/>
              <w:jc w:val="center"/>
              <w:rPr>
                <w:sz w:val="20"/>
                <w:szCs w:val="20"/>
              </w:rPr>
            </w:pPr>
            <w:r w:rsidRPr="0055468A">
              <w:rPr>
                <w:rFonts w:eastAsia="Calibri"/>
                <w:sz w:val="20"/>
                <w:szCs w:val="20"/>
              </w:rPr>
              <w:t>(тыс. руб.)</w:t>
            </w:r>
          </w:p>
          <w:p w:rsidR="003E2D3C" w:rsidRPr="0055468A" w:rsidRDefault="003E2D3C" w:rsidP="003E2D3C">
            <w:pPr>
              <w:pStyle w:val="afd"/>
              <w:spacing w:line="240" w:lineRule="auto"/>
              <w:ind w:firstLine="0"/>
              <w:jc w:val="center"/>
              <w:rPr>
                <w:sz w:val="20"/>
                <w:szCs w:val="20"/>
              </w:rPr>
            </w:pPr>
          </w:p>
        </w:tc>
      </w:tr>
      <w:tr w:rsidR="003E2D3C" w:rsidRPr="00D826EE" w:rsidTr="00911845">
        <w:tc>
          <w:tcPr>
            <w:tcW w:w="262" w:type="pct"/>
            <w:vAlign w:val="center"/>
          </w:tcPr>
          <w:p w:rsidR="003E2D3C" w:rsidRPr="0055468A" w:rsidRDefault="003E2D3C" w:rsidP="003E2D3C">
            <w:pPr>
              <w:pStyle w:val="afd"/>
              <w:spacing w:line="240" w:lineRule="auto"/>
              <w:ind w:firstLine="0"/>
              <w:jc w:val="center"/>
              <w:rPr>
                <w:sz w:val="20"/>
                <w:szCs w:val="20"/>
              </w:rPr>
            </w:pPr>
            <w:r w:rsidRPr="0055468A">
              <w:rPr>
                <w:sz w:val="20"/>
                <w:szCs w:val="20"/>
              </w:rPr>
              <w:t>1</w:t>
            </w:r>
          </w:p>
        </w:tc>
        <w:tc>
          <w:tcPr>
            <w:tcW w:w="1206" w:type="pct"/>
            <w:vAlign w:val="center"/>
          </w:tcPr>
          <w:p w:rsidR="003E2D3C" w:rsidRPr="0055468A" w:rsidRDefault="003E2D3C" w:rsidP="00C17703">
            <w:pPr>
              <w:pStyle w:val="afd"/>
              <w:spacing w:line="240" w:lineRule="auto"/>
              <w:ind w:firstLine="0"/>
              <w:jc w:val="center"/>
              <w:rPr>
                <w:sz w:val="20"/>
                <w:szCs w:val="20"/>
              </w:rPr>
            </w:pPr>
            <w:r w:rsidRPr="0055468A">
              <w:rPr>
                <w:noProof/>
                <w:sz w:val="20"/>
                <w:szCs w:val="20"/>
              </w:rPr>
              <w:t>2</w:t>
            </w:r>
          </w:p>
        </w:tc>
        <w:tc>
          <w:tcPr>
            <w:tcW w:w="890" w:type="pct"/>
            <w:vAlign w:val="center"/>
          </w:tcPr>
          <w:p w:rsidR="003E2D3C" w:rsidRPr="0055468A" w:rsidRDefault="003E2D3C" w:rsidP="003E2D3C">
            <w:pPr>
              <w:pStyle w:val="afd"/>
              <w:spacing w:line="240" w:lineRule="auto"/>
              <w:ind w:firstLine="0"/>
              <w:jc w:val="center"/>
              <w:rPr>
                <w:sz w:val="20"/>
                <w:szCs w:val="20"/>
              </w:rPr>
            </w:pPr>
            <w:r w:rsidRPr="0055468A">
              <w:rPr>
                <w:sz w:val="20"/>
                <w:szCs w:val="20"/>
              </w:rPr>
              <w:t>3</w:t>
            </w:r>
          </w:p>
        </w:tc>
        <w:tc>
          <w:tcPr>
            <w:tcW w:w="1366" w:type="pct"/>
            <w:vAlign w:val="center"/>
          </w:tcPr>
          <w:p w:rsidR="003E2D3C" w:rsidRPr="0055468A" w:rsidRDefault="003E2D3C" w:rsidP="003E2D3C">
            <w:pPr>
              <w:pStyle w:val="afd"/>
              <w:spacing w:line="240" w:lineRule="auto"/>
              <w:ind w:firstLine="0"/>
              <w:jc w:val="center"/>
              <w:rPr>
                <w:sz w:val="20"/>
                <w:szCs w:val="20"/>
              </w:rPr>
            </w:pPr>
            <w:r w:rsidRPr="0055468A">
              <w:rPr>
                <w:sz w:val="20"/>
                <w:szCs w:val="20"/>
              </w:rPr>
              <w:t>4</w:t>
            </w:r>
          </w:p>
        </w:tc>
        <w:tc>
          <w:tcPr>
            <w:tcW w:w="1276" w:type="pct"/>
            <w:vAlign w:val="center"/>
          </w:tcPr>
          <w:p w:rsidR="003E2D3C" w:rsidRPr="0055468A" w:rsidRDefault="003E2D3C" w:rsidP="003E2D3C">
            <w:pPr>
              <w:pStyle w:val="afd"/>
              <w:spacing w:line="240" w:lineRule="auto"/>
              <w:ind w:firstLine="0"/>
              <w:jc w:val="center"/>
              <w:rPr>
                <w:sz w:val="20"/>
                <w:szCs w:val="20"/>
              </w:rPr>
            </w:pPr>
            <w:r w:rsidRPr="0055468A">
              <w:rPr>
                <w:sz w:val="20"/>
                <w:szCs w:val="20"/>
              </w:rPr>
              <w:t>5</w:t>
            </w:r>
          </w:p>
        </w:tc>
      </w:tr>
      <w:tr w:rsidR="003E2D3C" w:rsidRPr="00D826EE" w:rsidTr="00911845">
        <w:trPr>
          <w:trHeight w:val="342"/>
        </w:trPr>
        <w:tc>
          <w:tcPr>
            <w:tcW w:w="262" w:type="pct"/>
            <w:vMerge w:val="restart"/>
          </w:tcPr>
          <w:p w:rsidR="003E2D3C" w:rsidRPr="0055468A" w:rsidRDefault="003E2D3C" w:rsidP="003E2D3C">
            <w:pPr>
              <w:pStyle w:val="afd"/>
              <w:spacing w:line="240" w:lineRule="auto"/>
              <w:ind w:firstLine="0"/>
              <w:jc w:val="center"/>
              <w:rPr>
                <w:sz w:val="20"/>
                <w:szCs w:val="20"/>
              </w:rPr>
            </w:pPr>
            <w:r w:rsidRPr="0055468A">
              <w:rPr>
                <w:sz w:val="20"/>
                <w:szCs w:val="20"/>
              </w:rPr>
              <w:t>1.</w:t>
            </w:r>
          </w:p>
        </w:tc>
        <w:tc>
          <w:tcPr>
            <w:tcW w:w="1206" w:type="pct"/>
            <w:vMerge w:val="restart"/>
          </w:tcPr>
          <w:p w:rsidR="0055468A" w:rsidRDefault="003E2D3C" w:rsidP="003E2D3C">
            <w:pPr>
              <w:pStyle w:val="afd"/>
              <w:spacing w:line="240" w:lineRule="auto"/>
              <w:ind w:firstLine="0"/>
              <w:rPr>
                <w:rFonts w:eastAsia="Calibri"/>
                <w:sz w:val="20"/>
                <w:szCs w:val="20"/>
              </w:rPr>
            </w:pPr>
            <w:r w:rsidRPr="0055468A">
              <w:rPr>
                <w:rFonts w:eastAsia="Calibri"/>
                <w:sz w:val="20"/>
                <w:szCs w:val="20"/>
              </w:rPr>
              <w:t>Основное мероприятие 02. Переселение граждан</w:t>
            </w:r>
          </w:p>
          <w:p w:rsidR="0055468A" w:rsidRDefault="003E2D3C" w:rsidP="003E2D3C">
            <w:pPr>
              <w:pStyle w:val="afd"/>
              <w:spacing w:line="240" w:lineRule="auto"/>
              <w:ind w:firstLine="0"/>
              <w:rPr>
                <w:rFonts w:eastAsia="Calibri"/>
                <w:sz w:val="20"/>
                <w:szCs w:val="20"/>
              </w:rPr>
            </w:pPr>
            <w:r w:rsidRPr="0055468A">
              <w:rPr>
                <w:rFonts w:eastAsia="Calibri"/>
                <w:sz w:val="20"/>
                <w:szCs w:val="20"/>
              </w:rPr>
              <w:t>из аварийного</w:t>
            </w:r>
          </w:p>
          <w:p w:rsidR="003E2D3C" w:rsidRPr="0055468A" w:rsidRDefault="003E2D3C" w:rsidP="003E2D3C">
            <w:pPr>
              <w:pStyle w:val="afd"/>
              <w:spacing w:line="240" w:lineRule="auto"/>
              <w:ind w:firstLine="0"/>
              <w:rPr>
                <w:sz w:val="20"/>
                <w:szCs w:val="20"/>
              </w:rPr>
            </w:pPr>
            <w:r w:rsidRPr="0055468A">
              <w:rPr>
                <w:rFonts w:eastAsia="Calibri"/>
                <w:sz w:val="20"/>
                <w:szCs w:val="20"/>
              </w:rPr>
              <w:t>жилищного фонда</w:t>
            </w:r>
          </w:p>
        </w:tc>
        <w:tc>
          <w:tcPr>
            <w:tcW w:w="890" w:type="pct"/>
          </w:tcPr>
          <w:p w:rsidR="00C17703" w:rsidRPr="0055468A" w:rsidRDefault="003E2D3C" w:rsidP="003E2D3C">
            <w:pPr>
              <w:pStyle w:val="afd"/>
              <w:spacing w:line="240" w:lineRule="auto"/>
              <w:ind w:firstLine="0"/>
              <w:rPr>
                <w:rFonts w:eastAsia="Calibri"/>
                <w:sz w:val="20"/>
                <w:szCs w:val="20"/>
              </w:rPr>
            </w:pPr>
            <w:r w:rsidRPr="0055468A">
              <w:rPr>
                <w:rFonts w:eastAsia="Calibri"/>
                <w:sz w:val="20"/>
                <w:szCs w:val="20"/>
              </w:rPr>
              <w:t>Средства бюджета</w:t>
            </w:r>
          </w:p>
          <w:p w:rsidR="003E2D3C" w:rsidRPr="0055468A" w:rsidRDefault="003E2D3C" w:rsidP="003E2D3C">
            <w:pPr>
              <w:pStyle w:val="afd"/>
              <w:spacing w:line="240" w:lineRule="auto"/>
              <w:ind w:firstLine="0"/>
              <w:rPr>
                <w:sz w:val="20"/>
                <w:szCs w:val="20"/>
              </w:rPr>
            </w:pPr>
            <w:r w:rsidRPr="0055468A">
              <w:rPr>
                <w:rFonts w:eastAsia="Calibri"/>
                <w:sz w:val="20"/>
                <w:szCs w:val="20"/>
              </w:rPr>
              <w:t>Московской области</w:t>
            </w:r>
          </w:p>
        </w:tc>
        <w:tc>
          <w:tcPr>
            <w:tcW w:w="1366" w:type="pct"/>
          </w:tcPr>
          <w:p w:rsidR="0055468A" w:rsidRDefault="003E2D3C" w:rsidP="003E2D3C">
            <w:pPr>
              <w:pStyle w:val="afd"/>
              <w:spacing w:line="240" w:lineRule="auto"/>
              <w:ind w:firstLine="0"/>
              <w:rPr>
                <w:rFonts w:eastAsia="Calibri"/>
                <w:sz w:val="20"/>
                <w:szCs w:val="20"/>
              </w:rPr>
            </w:pPr>
            <w:r w:rsidRPr="0055468A">
              <w:rPr>
                <w:rFonts w:eastAsia="Calibri"/>
                <w:sz w:val="20"/>
                <w:szCs w:val="20"/>
              </w:rPr>
              <w:t>Количество переселённых</w:t>
            </w:r>
          </w:p>
          <w:p w:rsidR="0055468A" w:rsidRDefault="003E2D3C" w:rsidP="0055468A">
            <w:pPr>
              <w:pStyle w:val="afd"/>
              <w:spacing w:line="240" w:lineRule="auto"/>
              <w:ind w:firstLine="0"/>
              <w:rPr>
                <w:rFonts w:eastAsia="Calibri"/>
                <w:sz w:val="20"/>
                <w:szCs w:val="20"/>
              </w:rPr>
            </w:pPr>
            <w:r w:rsidRPr="0055468A">
              <w:rPr>
                <w:rFonts w:eastAsia="Calibri"/>
                <w:sz w:val="20"/>
                <w:szCs w:val="20"/>
              </w:rPr>
              <w:t>жителей из аварийного</w:t>
            </w:r>
          </w:p>
          <w:p w:rsidR="003E2D3C" w:rsidRPr="0055468A" w:rsidRDefault="003E2D3C" w:rsidP="0055468A">
            <w:pPr>
              <w:pStyle w:val="afd"/>
              <w:spacing w:line="240" w:lineRule="auto"/>
              <w:ind w:firstLine="0"/>
              <w:rPr>
                <w:sz w:val="20"/>
                <w:szCs w:val="20"/>
              </w:rPr>
            </w:pPr>
            <w:r w:rsidRPr="0055468A">
              <w:rPr>
                <w:rFonts w:eastAsia="Calibri"/>
                <w:sz w:val="20"/>
                <w:szCs w:val="20"/>
              </w:rPr>
              <w:t>жилищного фонда</w:t>
            </w:r>
          </w:p>
        </w:tc>
        <w:tc>
          <w:tcPr>
            <w:tcW w:w="1276" w:type="pct"/>
          </w:tcPr>
          <w:p w:rsidR="003E2D3C" w:rsidRPr="0055468A" w:rsidRDefault="003E2D3C" w:rsidP="003E2D3C">
            <w:pPr>
              <w:pStyle w:val="afd"/>
              <w:spacing w:line="240" w:lineRule="auto"/>
              <w:ind w:firstLine="0"/>
              <w:rPr>
                <w:color w:val="000000"/>
                <w:sz w:val="20"/>
                <w:szCs w:val="20"/>
              </w:rPr>
            </w:pPr>
            <w:r w:rsidRPr="0055468A">
              <w:rPr>
                <w:sz w:val="20"/>
                <w:szCs w:val="20"/>
              </w:rPr>
              <w:t>Всего:</w:t>
            </w:r>
            <w:r w:rsidRPr="0055468A">
              <w:rPr>
                <w:color w:val="000000"/>
                <w:sz w:val="20"/>
                <w:szCs w:val="20"/>
              </w:rPr>
              <w:t xml:space="preserve"> 81687,</w:t>
            </w:r>
            <w:r w:rsidR="0055468A">
              <w:rPr>
                <w:color w:val="000000"/>
                <w:sz w:val="20"/>
                <w:szCs w:val="20"/>
              </w:rPr>
              <w:t>8</w:t>
            </w:r>
          </w:p>
          <w:p w:rsidR="003E2D3C" w:rsidRPr="0055468A" w:rsidRDefault="003E2D3C" w:rsidP="003E2D3C">
            <w:pPr>
              <w:pStyle w:val="afd"/>
              <w:spacing w:line="240" w:lineRule="auto"/>
              <w:ind w:firstLine="0"/>
              <w:rPr>
                <w:sz w:val="20"/>
                <w:szCs w:val="20"/>
              </w:rPr>
            </w:pPr>
            <w:r w:rsidRPr="0055468A">
              <w:rPr>
                <w:sz w:val="20"/>
                <w:szCs w:val="20"/>
              </w:rPr>
              <w:t>в т. ч. по годам:</w:t>
            </w:r>
          </w:p>
          <w:p w:rsidR="003E2D3C" w:rsidRPr="0055468A" w:rsidRDefault="003E2D3C" w:rsidP="003E2D3C">
            <w:pPr>
              <w:pStyle w:val="afd"/>
              <w:spacing w:line="240" w:lineRule="auto"/>
              <w:ind w:firstLine="0"/>
              <w:rPr>
                <w:sz w:val="20"/>
                <w:szCs w:val="20"/>
              </w:rPr>
            </w:pPr>
            <w:r w:rsidRPr="0055468A">
              <w:rPr>
                <w:sz w:val="20"/>
                <w:szCs w:val="20"/>
              </w:rPr>
              <w:t>2020 - 0,00</w:t>
            </w:r>
          </w:p>
          <w:p w:rsidR="003E2D3C" w:rsidRPr="0055468A" w:rsidRDefault="003E2D3C" w:rsidP="003E2D3C">
            <w:pPr>
              <w:pStyle w:val="afd"/>
              <w:spacing w:line="240" w:lineRule="auto"/>
              <w:ind w:firstLine="0"/>
              <w:rPr>
                <w:sz w:val="20"/>
                <w:szCs w:val="20"/>
              </w:rPr>
            </w:pPr>
            <w:r w:rsidRPr="0055468A">
              <w:rPr>
                <w:sz w:val="20"/>
                <w:szCs w:val="20"/>
              </w:rPr>
              <w:t xml:space="preserve">2021- </w:t>
            </w:r>
            <w:r w:rsidRPr="0055468A">
              <w:rPr>
                <w:color w:val="000000"/>
                <w:sz w:val="20"/>
                <w:szCs w:val="20"/>
              </w:rPr>
              <w:t>81687,</w:t>
            </w:r>
            <w:r w:rsidR="0055468A">
              <w:rPr>
                <w:color w:val="000000"/>
                <w:sz w:val="20"/>
                <w:szCs w:val="20"/>
              </w:rPr>
              <w:t>8</w:t>
            </w:r>
          </w:p>
          <w:p w:rsidR="003E2D3C" w:rsidRPr="0055468A" w:rsidRDefault="003E2D3C" w:rsidP="003E2D3C">
            <w:pPr>
              <w:pStyle w:val="afd"/>
              <w:spacing w:line="240" w:lineRule="auto"/>
              <w:ind w:firstLine="0"/>
              <w:rPr>
                <w:sz w:val="20"/>
                <w:szCs w:val="20"/>
              </w:rPr>
            </w:pPr>
            <w:r w:rsidRPr="0055468A">
              <w:rPr>
                <w:sz w:val="20"/>
                <w:szCs w:val="20"/>
              </w:rPr>
              <w:t>2022 - 0,00</w:t>
            </w:r>
          </w:p>
          <w:p w:rsidR="003E2D3C" w:rsidRPr="0055468A" w:rsidRDefault="003E2D3C" w:rsidP="003E2D3C">
            <w:pPr>
              <w:pStyle w:val="afd"/>
              <w:spacing w:line="240" w:lineRule="auto"/>
              <w:ind w:firstLine="0"/>
              <w:rPr>
                <w:sz w:val="20"/>
                <w:szCs w:val="20"/>
              </w:rPr>
            </w:pPr>
            <w:r w:rsidRPr="0055468A">
              <w:rPr>
                <w:sz w:val="20"/>
                <w:szCs w:val="20"/>
              </w:rPr>
              <w:t>2023 - 0,00</w:t>
            </w:r>
          </w:p>
          <w:p w:rsidR="003E2D3C" w:rsidRPr="0055468A" w:rsidRDefault="003E2D3C" w:rsidP="003E2D3C">
            <w:pPr>
              <w:pStyle w:val="afd"/>
              <w:spacing w:line="240" w:lineRule="auto"/>
              <w:ind w:firstLine="0"/>
              <w:rPr>
                <w:sz w:val="20"/>
                <w:szCs w:val="20"/>
              </w:rPr>
            </w:pPr>
            <w:r w:rsidRPr="0055468A">
              <w:rPr>
                <w:sz w:val="20"/>
                <w:szCs w:val="20"/>
              </w:rPr>
              <w:t>2024 - 0,00</w:t>
            </w:r>
          </w:p>
          <w:p w:rsidR="003E2D3C" w:rsidRPr="0055468A" w:rsidRDefault="003E2D3C" w:rsidP="003E2D3C">
            <w:pPr>
              <w:pStyle w:val="afd"/>
              <w:spacing w:line="240" w:lineRule="auto"/>
              <w:ind w:firstLine="0"/>
              <w:rPr>
                <w:sz w:val="20"/>
                <w:szCs w:val="20"/>
              </w:rPr>
            </w:pPr>
            <w:r w:rsidRPr="0055468A">
              <w:rPr>
                <w:sz w:val="20"/>
                <w:szCs w:val="20"/>
              </w:rPr>
              <w:t>2025 - 0,00</w:t>
            </w:r>
          </w:p>
          <w:p w:rsidR="003E2D3C" w:rsidRPr="0055468A" w:rsidRDefault="003E2D3C" w:rsidP="003E2D3C">
            <w:pPr>
              <w:pStyle w:val="afd"/>
              <w:spacing w:line="240" w:lineRule="auto"/>
              <w:ind w:firstLine="0"/>
              <w:rPr>
                <w:sz w:val="20"/>
                <w:szCs w:val="20"/>
              </w:rPr>
            </w:pPr>
          </w:p>
        </w:tc>
      </w:tr>
      <w:tr w:rsidR="003E2D3C" w:rsidRPr="00D826EE" w:rsidTr="00911845">
        <w:trPr>
          <w:trHeight w:val="342"/>
        </w:trPr>
        <w:tc>
          <w:tcPr>
            <w:tcW w:w="262" w:type="pct"/>
            <w:vMerge/>
          </w:tcPr>
          <w:p w:rsidR="003E2D3C" w:rsidRPr="0055468A" w:rsidRDefault="003E2D3C" w:rsidP="003E2D3C">
            <w:pPr>
              <w:pStyle w:val="afd"/>
              <w:spacing w:line="240" w:lineRule="auto"/>
              <w:ind w:firstLine="0"/>
              <w:jc w:val="center"/>
              <w:rPr>
                <w:sz w:val="20"/>
                <w:szCs w:val="20"/>
              </w:rPr>
            </w:pPr>
          </w:p>
        </w:tc>
        <w:tc>
          <w:tcPr>
            <w:tcW w:w="1206" w:type="pct"/>
            <w:vMerge/>
          </w:tcPr>
          <w:p w:rsidR="003E2D3C" w:rsidRPr="0055468A" w:rsidRDefault="003E2D3C" w:rsidP="003E2D3C">
            <w:pPr>
              <w:pStyle w:val="afd"/>
              <w:spacing w:line="240" w:lineRule="auto"/>
              <w:ind w:firstLine="0"/>
              <w:rPr>
                <w:rFonts w:eastAsia="Calibri"/>
                <w:sz w:val="20"/>
                <w:szCs w:val="20"/>
              </w:rPr>
            </w:pPr>
          </w:p>
        </w:tc>
        <w:tc>
          <w:tcPr>
            <w:tcW w:w="890" w:type="pct"/>
          </w:tcPr>
          <w:p w:rsidR="00290848" w:rsidRPr="0055468A" w:rsidRDefault="003E2D3C" w:rsidP="003E2D3C">
            <w:pPr>
              <w:pStyle w:val="afd"/>
              <w:spacing w:line="240" w:lineRule="auto"/>
              <w:ind w:firstLine="0"/>
              <w:rPr>
                <w:rFonts w:eastAsia="Calibri"/>
                <w:sz w:val="20"/>
                <w:szCs w:val="20"/>
              </w:rPr>
            </w:pPr>
            <w:r w:rsidRPr="0055468A">
              <w:rPr>
                <w:rFonts w:eastAsia="Calibri"/>
                <w:sz w:val="20"/>
                <w:szCs w:val="20"/>
              </w:rPr>
              <w:t>Средства городского</w:t>
            </w:r>
          </w:p>
          <w:p w:rsidR="003E2D3C" w:rsidRPr="0055468A" w:rsidRDefault="003E2D3C" w:rsidP="003E2D3C">
            <w:pPr>
              <w:pStyle w:val="afd"/>
              <w:spacing w:line="240" w:lineRule="auto"/>
              <w:ind w:firstLine="0"/>
              <w:rPr>
                <w:sz w:val="20"/>
                <w:szCs w:val="20"/>
              </w:rPr>
            </w:pPr>
            <w:r w:rsidRPr="0055468A">
              <w:rPr>
                <w:rFonts w:eastAsia="Calibri"/>
                <w:sz w:val="20"/>
                <w:szCs w:val="20"/>
              </w:rPr>
              <w:t>бюджета</w:t>
            </w:r>
          </w:p>
        </w:tc>
        <w:tc>
          <w:tcPr>
            <w:tcW w:w="1366" w:type="pct"/>
          </w:tcPr>
          <w:p w:rsidR="0055468A" w:rsidRDefault="003E2D3C" w:rsidP="003E2D3C">
            <w:pPr>
              <w:pStyle w:val="afd"/>
              <w:spacing w:line="240" w:lineRule="auto"/>
              <w:ind w:firstLine="0"/>
              <w:rPr>
                <w:rFonts w:eastAsia="Calibri"/>
                <w:sz w:val="20"/>
                <w:szCs w:val="20"/>
              </w:rPr>
            </w:pPr>
            <w:r w:rsidRPr="0055468A">
              <w:rPr>
                <w:rFonts w:eastAsia="Calibri"/>
                <w:sz w:val="20"/>
                <w:szCs w:val="20"/>
              </w:rPr>
              <w:t>Количество переселённых</w:t>
            </w:r>
          </w:p>
          <w:p w:rsidR="0055468A" w:rsidRDefault="003E2D3C" w:rsidP="0055468A">
            <w:pPr>
              <w:pStyle w:val="afd"/>
              <w:spacing w:line="240" w:lineRule="auto"/>
              <w:ind w:firstLine="0"/>
              <w:rPr>
                <w:rFonts w:eastAsia="Calibri"/>
                <w:sz w:val="20"/>
                <w:szCs w:val="20"/>
              </w:rPr>
            </w:pPr>
            <w:r w:rsidRPr="0055468A">
              <w:rPr>
                <w:rFonts w:eastAsia="Calibri"/>
                <w:sz w:val="20"/>
                <w:szCs w:val="20"/>
              </w:rPr>
              <w:t>жителей из аварийного</w:t>
            </w:r>
          </w:p>
          <w:p w:rsidR="003E2D3C" w:rsidRPr="0055468A" w:rsidRDefault="003E2D3C" w:rsidP="0055468A">
            <w:pPr>
              <w:pStyle w:val="afd"/>
              <w:spacing w:line="240" w:lineRule="auto"/>
              <w:ind w:firstLine="0"/>
              <w:rPr>
                <w:sz w:val="20"/>
                <w:szCs w:val="20"/>
              </w:rPr>
            </w:pPr>
            <w:r w:rsidRPr="0055468A">
              <w:rPr>
                <w:rFonts w:eastAsia="Calibri"/>
                <w:sz w:val="20"/>
                <w:szCs w:val="20"/>
              </w:rPr>
              <w:t>жилищного фонда</w:t>
            </w:r>
          </w:p>
        </w:tc>
        <w:tc>
          <w:tcPr>
            <w:tcW w:w="1276" w:type="pct"/>
          </w:tcPr>
          <w:p w:rsidR="003E2D3C" w:rsidRPr="0055468A" w:rsidRDefault="003E2D3C" w:rsidP="003E2D3C">
            <w:pPr>
              <w:pStyle w:val="afd"/>
              <w:spacing w:line="240" w:lineRule="auto"/>
              <w:ind w:firstLine="0"/>
              <w:rPr>
                <w:color w:val="000000"/>
                <w:sz w:val="20"/>
                <w:szCs w:val="20"/>
              </w:rPr>
            </w:pPr>
            <w:r w:rsidRPr="0055468A">
              <w:rPr>
                <w:sz w:val="20"/>
                <w:szCs w:val="20"/>
              </w:rPr>
              <w:t>Всего:</w:t>
            </w:r>
            <w:r w:rsidRPr="0055468A">
              <w:rPr>
                <w:color w:val="000000"/>
                <w:sz w:val="20"/>
                <w:szCs w:val="20"/>
              </w:rPr>
              <w:t xml:space="preserve"> 7784,</w:t>
            </w:r>
            <w:r w:rsidR="0055468A">
              <w:rPr>
                <w:color w:val="000000"/>
                <w:sz w:val="20"/>
                <w:szCs w:val="20"/>
              </w:rPr>
              <w:t>1</w:t>
            </w:r>
          </w:p>
          <w:p w:rsidR="003E2D3C" w:rsidRPr="0055468A" w:rsidRDefault="003E2D3C" w:rsidP="003E2D3C">
            <w:pPr>
              <w:pStyle w:val="afd"/>
              <w:spacing w:line="240" w:lineRule="auto"/>
              <w:ind w:firstLine="0"/>
              <w:rPr>
                <w:sz w:val="20"/>
                <w:szCs w:val="20"/>
              </w:rPr>
            </w:pPr>
            <w:r w:rsidRPr="0055468A">
              <w:rPr>
                <w:sz w:val="20"/>
                <w:szCs w:val="20"/>
              </w:rPr>
              <w:t>в т. ч. по годам:</w:t>
            </w:r>
          </w:p>
          <w:p w:rsidR="003E2D3C" w:rsidRPr="0055468A" w:rsidRDefault="003E2D3C" w:rsidP="003E2D3C">
            <w:pPr>
              <w:pStyle w:val="afd"/>
              <w:spacing w:line="240" w:lineRule="auto"/>
              <w:ind w:firstLine="0"/>
              <w:rPr>
                <w:sz w:val="20"/>
                <w:szCs w:val="20"/>
              </w:rPr>
            </w:pPr>
            <w:r w:rsidRPr="0055468A">
              <w:rPr>
                <w:sz w:val="20"/>
                <w:szCs w:val="20"/>
              </w:rPr>
              <w:t>2020 - 0,00</w:t>
            </w:r>
          </w:p>
          <w:p w:rsidR="003E2D3C" w:rsidRPr="0055468A" w:rsidRDefault="003E2D3C" w:rsidP="003E2D3C">
            <w:pPr>
              <w:pStyle w:val="afd"/>
              <w:spacing w:line="240" w:lineRule="auto"/>
              <w:ind w:firstLine="0"/>
              <w:rPr>
                <w:color w:val="000000"/>
                <w:sz w:val="20"/>
                <w:szCs w:val="20"/>
              </w:rPr>
            </w:pPr>
            <w:r w:rsidRPr="0055468A">
              <w:rPr>
                <w:sz w:val="20"/>
                <w:szCs w:val="20"/>
              </w:rPr>
              <w:t xml:space="preserve">2021- </w:t>
            </w:r>
            <w:r w:rsidRPr="0055468A">
              <w:rPr>
                <w:color w:val="000000"/>
                <w:sz w:val="20"/>
                <w:szCs w:val="20"/>
              </w:rPr>
              <w:t>7784,</w:t>
            </w:r>
            <w:r w:rsidR="0055468A">
              <w:rPr>
                <w:color w:val="000000"/>
                <w:sz w:val="20"/>
                <w:szCs w:val="20"/>
              </w:rPr>
              <w:t>1</w:t>
            </w:r>
          </w:p>
          <w:p w:rsidR="003E2D3C" w:rsidRPr="0055468A" w:rsidRDefault="003E2D3C" w:rsidP="003E2D3C">
            <w:pPr>
              <w:pStyle w:val="afd"/>
              <w:spacing w:line="240" w:lineRule="auto"/>
              <w:ind w:firstLine="0"/>
              <w:rPr>
                <w:sz w:val="20"/>
                <w:szCs w:val="20"/>
              </w:rPr>
            </w:pPr>
            <w:r w:rsidRPr="0055468A">
              <w:rPr>
                <w:sz w:val="20"/>
                <w:szCs w:val="20"/>
              </w:rPr>
              <w:t>2022 - 0,00</w:t>
            </w:r>
          </w:p>
          <w:p w:rsidR="003E2D3C" w:rsidRPr="0055468A" w:rsidRDefault="003E2D3C" w:rsidP="003E2D3C">
            <w:pPr>
              <w:pStyle w:val="afd"/>
              <w:spacing w:line="240" w:lineRule="auto"/>
              <w:ind w:firstLine="0"/>
              <w:rPr>
                <w:sz w:val="20"/>
                <w:szCs w:val="20"/>
              </w:rPr>
            </w:pPr>
            <w:r w:rsidRPr="0055468A">
              <w:rPr>
                <w:sz w:val="20"/>
                <w:szCs w:val="20"/>
              </w:rPr>
              <w:t>2023 - 0,00</w:t>
            </w:r>
          </w:p>
          <w:p w:rsidR="003E2D3C" w:rsidRPr="0055468A" w:rsidRDefault="003E2D3C" w:rsidP="003E2D3C">
            <w:pPr>
              <w:pStyle w:val="afd"/>
              <w:spacing w:line="240" w:lineRule="auto"/>
              <w:ind w:firstLine="0"/>
              <w:rPr>
                <w:sz w:val="20"/>
                <w:szCs w:val="20"/>
              </w:rPr>
            </w:pPr>
            <w:r w:rsidRPr="0055468A">
              <w:rPr>
                <w:sz w:val="20"/>
                <w:szCs w:val="20"/>
              </w:rPr>
              <w:t>2024 - 0,00</w:t>
            </w:r>
          </w:p>
          <w:p w:rsidR="003E2D3C" w:rsidRPr="0055468A" w:rsidRDefault="003E2D3C" w:rsidP="003E2D3C">
            <w:pPr>
              <w:pStyle w:val="afd"/>
              <w:spacing w:line="240" w:lineRule="auto"/>
              <w:ind w:firstLine="0"/>
              <w:rPr>
                <w:sz w:val="20"/>
                <w:szCs w:val="20"/>
              </w:rPr>
            </w:pPr>
            <w:r w:rsidRPr="0055468A">
              <w:rPr>
                <w:sz w:val="20"/>
                <w:szCs w:val="20"/>
              </w:rPr>
              <w:t>2025 - 0,00</w:t>
            </w:r>
          </w:p>
          <w:p w:rsidR="003E2D3C" w:rsidRPr="0055468A" w:rsidRDefault="003E2D3C" w:rsidP="003E2D3C">
            <w:pPr>
              <w:pStyle w:val="afd"/>
              <w:spacing w:line="240" w:lineRule="auto"/>
              <w:ind w:firstLine="0"/>
              <w:rPr>
                <w:sz w:val="20"/>
                <w:szCs w:val="20"/>
              </w:rPr>
            </w:pPr>
          </w:p>
        </w:tc>
      </w:tr>
      <w:tr w:rsidR="003E2D3C" w:rsidRPr="00D826EE" w:rsidTr="00911845">
        <w:trPr>
          <w:trHeight w:val="252"/>
        </w:trPr>
        <w:tc>
          <w:tcPr>
            <w:tcW w:w="262" w:type="pct"/>
            <w:vMerge w:val="restart"/>
          </w:tcPr>
          <w:p w:rsidR="003E2D3C" w:rsidRPr="0055468A" w:rsidRDefault="003E2D3C" w:rsidP="003E2D3C">
            <w:pPr>
              <w:pStyle w:val="afd"/>
              <w:spacing w:line="240" w:lineRule="auto"/>
              <w:ind w:firstLine="0"/>
              <w:jc w:val="center"/>
              <w:rPr>
                <w:sz w:val="20"/>
                <w:szCs w:val="20"/>
              </w:rPr>
            </w:pPr>
            <w:r w:rsidRPr="0055468A">
              <w:rPr>
                <w:sz w:val="20"/>
                <w:szCs w:val="20"/>
              </w:rPr>
              <w:t>1.1.</w:t>
            </w:r>
          </w:p>
        </w:tc>
        <w:tc>
          <w:tcPr>
            <w:tcW w:w="1206" w:type="pct"/>
            <w:vMerge w:val="restart"/>
          </w:tcPr>
          <w:p w:rsidR="0055468A" w:rsidRPr="0055468A" w:rsidRDefault="003E2D3C" w:rsidP="003E2D3C">
            <w:pPr>
              <w:pStyle w:val="afd"/>
              <w:spacing w:line="240" w:lineRule="auto"/>
              <w:ind w:firstLine="0"/>
              <w:rPr>
                <w:rFonts w:eastAsia="Calibri"/>
                <w:sz w:val="20"/>
                <w:szCs w:val="20"/>
              </w:rPr>
            </w:pPr>
            <w:r w:rsidRPr="0055468A">
              <w:rPr>
                <w:rFonts w:eastAsia="Calibri"/>
                <w:sz w:val="20"/>
                <w:szCs w:val="20"/>
              </w:rPr>
              <w:t>Мероприятие 2.1</w:t>
            </w:r>
          </w:p>
          <w:p w:rsidR="003E2D3C" w:rsidRPr="0055468A" w:rsidRDefault="003E2D3C" w:rsidP="003E2D3C">
            <w:pPr>
              <w:pStyle w:val="afd"/>
              <w:spacing w:line="240" w:lineRule="auto"/>
              <w:ind w:firstLine="0"/>
              <w:rPr>
                <w:sz w:val="20"/>
                <w:szCs w:val="20"/>
              </w:rPr>
            </w:pPr>
            <w:r w:rsidRPr="0055468A">
              <w:rPr>
                <w:rFonts w:eastAsia="Calibri"/>
                <w:sz w:val="20"/>
                <w:szCs w:val="20"/>
              </w:rPr>
              <w:t xml:space="preserve"> Обеспечение мероприятий по переселению граждан</w:t>
            </w:r>
          </w:p>
        </w:tc>
        <w:tc>
          <w:tcPr>
            <w:tcW w:w="890" w:type="pct"/>
          </w:tcPr>
          <w:p w:rsidR="00290848" w:rsidRPr="0055468A" w:rsidRDefault="003E2D3C" w:rsidP="003E2D3C">
            <w:pPr>
              <w:pStyle w:val="afd"/>
              <w:spacing w:line="240" w:lineRule="auto"/>
              <w:ind w:firstLine="0"/>
              <w:rPr>
                <w:rFonts w:eastAsia="Calibri"/>
                <w:sz w:val="20"/>
                <w:szCs w:val="20"/>
              </w:rPr>
            </w:pPr>
            <w:r w:rsidRPr="0055468A">
              <w:rPr>
                <w:rFonts w:eastAsia="Calibri"/>
                <w:sz w:val="20"/>
                <w:szCs w:val="20"/>
              </w:rPr>
              <w:t>Средства бюджета</w:t>
            </w:r>
          </w:p>
          <w:p w:rsidR="003E2D3C" w:rsidRPr="0055468A" w:rsidRDefault="003E2D3C" w:rsidP="003E2D3C">
            <w:pPr>
              <w:pStyle w:val="afd"/>
              <w:spacing w:line="240" w:lineRule="auto"/>
              <w:ind w:firstLine="0"/>
              <w:rPr>
                <w:sz w:val="20"/>
                <w:szCs w:val="20"/>
              </w:rPr>
            </w:pPr>
            <w:r w:rsidRPr="0055468A">
              <w:rPr>
                <w:rFonts w:eastAsia="Calibri"/>
                <w:sz w:val="20"/>
                <w:szCs w:val="20"/>
              </w:rPr>
              <w:t>Московской области</w:t>
            </w:r>
          </w:p>
        </w:tc>
        <w:tc>
          <w:tcPr>
            <w:tcW w:w="1366" w:type="pct"/>
          </w:tcPr>
          <w:p w:rsidR="00290848" w:rsidRPr="0055468A" w:rsidRDefault="003E2D3C" w:rsidP="003E2D3C">
            <w:pPr>
              <w:pStyle w:val="afd"/>
              <w:spacing w:line="240" w:lineRule="auto"/>
              <w:ind w:firstLine="0"/>
              <w:rPr>
                <w:rFonts w:eastAsia="Calibri"/>
                <w:sz w:val="20"/>
                <w:szCs w:val="20"/>
              </w:rPr>
            </w:pPr>
            <w:r w:rsidRPr="0055468A">
              <w:rPr>
                <w:rFonts w:eastAsia="Calibri"/>
                <w:sz w:val="20"/>
                <w:szCs w:val="20"/>
              </w:rPr>
              <w:t xml:space="preserve">Количество переселённых жителей </w:t>
            </w:r>
          </w:p>
          <w:p w:rsidR="0055468A" w:rsidRDefault="003E2D3C" w:rsidP="003E2D3C">
            <w:pPr>
              <w:pStyle w:val="afd"/>
              <w:spacing w:line="240" w:lineRule="auto"/>
              <w:ind w:firstLine="0"/>
              <w:rPr>
                <w:rFonts w:eastAsia="Calibri"/>
                <w:sz w:val="20"/>
                <w:szCs w:val="20"/>
              </w:rPr>
            </w:pPr>
            <w:r w:rsidRPr="0055468A">
              <w:rPr>
                <w:rFonts w:eastAsia="Calibri"/>
                <w:sz w:val="20"/>
                <w:szCs w:val="20"/>
              </w:rPr>
              <w:t>из аварийного жилищного</w:t>
            </w:r>
          </w:p>
          <w:p w:rsidR="003E2D3C" w:rsidRPr="0055468A" w:rsidRDefault="003E2D3C" w:rsidP="003E2D3C">
            <w:pPr>
              <w:pStyle w:val="afd"/>
              <w:spacing w:line="240" w:lineRule="auto"/>
              <w:ind w:firstLine="0"/>
              <w:rPr>
                <w:sz w:val="20"/>
                <w:szCs w:val="20"/>
              </w:rPr>
            </w:pPr>
            <w:r w:rsidRPr="0055468A">
              <w:rPr>
                <w:rFonts w:eastAsia="Calibri"/>
                <w:sz w:val="20"/>
                <w:szCs w:val="20"/>
              </w:rPr>
              <w:t>фонда</w:t>
            </w:r>
          </w:p>
        </w:tc>
        <w:tc>
          <w:tcPr>
            <w:tcW w:w="1276" w:type="pct"/>
          </w:tcPr>
          <w:p w:rsidR="003E2D3C" w:rsidRPr="0055468A" w:rsidRDefault="003E2D3C" w:rsidP="003E2D3C">
            <w:pPr>
              <w:pStyle w:val="afd"/>
              <w:spacing w:line="240" w:lineRule="auto"/>
              <w:ind w:firstLine="0"/>
              <w:rPr>
                <w:color w:val="000000"/>
                <w:sz w:val="20"/>
                <w:szCs w:val="20"/>
              </w:rPr>
            </w:pPr>
            <w:r w:rsidRPr="0055468A">
              <w:rPr>
                <w:sz w:val="20"/>
                <w:szCs w:val="20"/>
              </w:rPr>
              <w:t>Всего:</w:t>
            </w:r>
            <w:r w:rsidRPr="0055468A">
              <w:rPr>
                <w:color w:val="000000"/>
                <w:sz w:val="20"/>
                <w:szCs w:val="20"/>
              </w:rPr>
              <w:t xml:space="preserve"> 81687,</w:t>
            </w:r>
            <w:r w:rsidR="0055468A">
              <w:rPr>
                <w:color w:val="000000"/>
                <w:sz w:val="20"/>
                <w:szCs w:val="20"/>
              </w:rPr>
              <w:t>8</w:t>
            </w:r>
          </w:p>
          <w:p w:rsidR="003E2D3C" w:rsidRPr="0055468A" w:rsidRDefault="003E2D3C" w:rsidP="003E2D3C">
            <w:pPr>
              <w:pStyle w:val="afd"/>
              <w:spacing w:line="240" w:lineRule="auto"/>
              <w:ind w:firstLine="0"/>
              <w:rPr>
                <w:sz w:val="20"/>
                <w:szCs w:val="20"/>
              </w:rPr>
            </w:pPr>
            <w:r w:rsidRPr="0055468A">
              <w:rPr>
                <w:sz w:val="20"/>
                <w:szCs w:val="20"/>
              </w:rPr>
              <w:t>в т. ч. по годам:</w:t>
            </w:r>
          </w:p>
          <w:p w:rsidR="003E2D3C" w:rsidRPr="0055468A" w:rsidRDefault="003E2D3C" w:rsidP="003E2D3C">
            <w:pPr>
              <w:pStyle w:val="afd"/>
              <w:spacing w:line="240" w:lineRule="auto"/>
              <w:ind w:firstLine="0"/>
              <w:rPr>
                <w:sz w:val="20"/>
                <w:szCs w:val="20"/>
              </w:rPr>
            </w:pPr>
            <w:r w:rsidRPr="0055468A">
              <w:rPr>
                <w:sz w:val="20"/>
                <w:szCs w:val="20"/>
              </w:rPr>
              <w:t>2020 - 0,00</w:t>
            </w:r>
          </w:p>
          <w:p w:rsidR="003E2D3C" w:rsidRPr="0055468A" w:rsidRDefault="003E2D3C" w:rsidP="003E2D3C">
            <w:pPr>
              <w:pStyle w:val="afd"/>
              <w:spacing w:line="240" w:lineRule="auto"/>
              <w:ind w:firstLine="0"/>
              <w:rPr>
                <w:sz w:val="20"/>
                <w:szCs w:val="20"/>
              </w:rPr>
            </w:pPr>
            <w:r w:rsidRPr="0055468A">
              <w:rPr>
                <w:sz w:val="20"/>
                <w:szCs w:val="20"/>
              </w:rPr>
              <w:t xml:space="preserve">2021- </w:t>
            </w:r>
            <w:r w:rsidRPr="0055468A">
              <w:rPr>
                <w:color w:val="000000"/>
                <w:sz w:val="20"/>
                <w:szCs w:val="20"/>
              </w:rPr>
              <w:t>81687,</w:t>
            </w:r>
            <w:r w:rsidR="0055468A">
              <w:rPr>
                <w:color w:val="000000"/>
                <w:sz w:val="20"/>
                <w:szCs w:val="20"/>
              </w:rPr>
              <w:t>8</w:t>
            </w:r>
          </w:p>
          <w:p w:rsidR="003E2D3C" w:rsidRPr="0055468A" w:rsidRDefault="003E2D3C" w:rsidP="003E2D3C">
            <w:pPr>
              <w:pStyle w:val="afd"/>
              <w:spacing w:line="240" w:lineRule="auto"/>
              <w:ind w:firstLine="0"/>
              <w:rPr>
                <w:sz w:val="20"/>
                <w:szCs w:val="20"/>
              </w:rPr>
            </w:pPr>
            <w:r w:rsidRPr="0055468A">
              <w:rPr>
                <w:sz w:val="20"/>
                <w:szCs w:val="20"/>
              </w:rPr>
              <w:t>2022 - 0,00</w:t>
            </w:r>
          </w:p>
          <w:p w:rsidR="003E2D3C" w:rsidRPr="0055468A" w:rsidRDefault="003E2D3C" w:rsidP="003E2D3C">
            <w:pPr>
              <w:pStyle w:val="afd"/>
              <w:spacing w:line="240" w:lineRule="auto"/>
              <w:ind w:firstLine="0"/>
              <w:rPr>
                <w:sz w:val="20"/>
                <w:szCs w:val="20"/>
              </w:rPr>
            </w:pPr>
            <w:r w:rsidRPr="0055468A">
              <w:rPr>
                <w:sz w:val="20"/>
                <w:szCs w:val="20"/>
              </w:rPr>
              <w:t>2023 - 0,00</w:t>
            </w:r>
          </w:p>
          <w:p w:rsidR="003E2D3C" w:rsidRPr="0055468A" w:rsidRDefault="003E2D3C" w:rsidP="003E2D3C">
            <w:pPr>
              <w:pStyle w:val="afd"/>
              <w:spacing w:line="240" w:lineRule="auto"/>
              <w:ind w:firstLine="0"/>
              <w:rPr>
                <w:sz w:val="20"/>
                <w:szCs w:val="20"/>
              </w:rPr>
            </w:pPr>
            <w:r w:rsidRPr="0055468A">
              <w:rPr>
                <w:sz w:val="20"/>
                <w:szCs w:val="20"/>
              </w:rPr>
              <w:t>2024 - 0,00</w:t>
            </w:r>
          </w:p>
          <w:p w:rsidR="003E2D3C" w:rsidRPr="0055468A" w:rsidRDefault="003E2D3C" w:rsidP="003E2D3C">
            <w:pPr>
              <w:pStyle w:val="afd"/>
              <w:spacing w:line="240" w:lineRule="auto"/>
              <w:ind w:firstLine="0"/>
              <w:rPr>
                <w:sz w:val="20"/>
                <w:szCs w:val="20"/>
              </w:rPr>
            </w:pPr>
            <w:r w:rsidRPr="0055468A">
              <w:rPr>
                <w:sz w:val="20"/>
                <w:szCs w:val="20"/>
              </w:rPr>
              <w:t>2025 - 0,00</w:t>
            </w:r>
          </w:p>
          <w:p w:rsidR="003E2D3C" w:rsidRPr="0055468A" w:rsidRDefault="003E2D3C" w:rsidP="003E2D3C">
            <w:pPr>
              <w:pStyle w:val="afd"/>
              <w:spacing w:line="240" w:lineRule="auto"/>
              <w:ind w:firstLine="0"/>
              <w:rPr>
                <w:sz w:val="20"/>
                <w:szCs w:val="20"/>
              </w:rPr>
            </w:pPr>
          </w:p>
        </w:tc>
      </w:tr>
      <w:tr w:rsidR="003E2D3C" w:rsidRPr="00D826EE" w:rsidTr="00911845">
        <w:trPr>
          <w:trHeight w:val="252"/>
        </w:trPr>
        <w:tc>
          <w:tcPr>
            <w:tcW w:w="262" w:type="pct"/>
            <w:vMerge/>
          </w:tcPr>
          <w:p w:rsidR="003E2D3C" w:rsidRPr="00946BD2" w:rsidRDefault="003E2D3C" w:rsidP="003E2D3C">
            <w:pPr>
              <w:pStyle w:val="afd"/>
              <w:spacing w:line="240" w:lineRule="auto"/>
              <w:ind w:firstLine="0"/>
              <w:jc w:val="center"/>
              <w:rPr>
                <w:sz w:val="20"/>
                <w:szCs w:val="20"/>
              </w:rPr>
            </w:pPr>
          </w:p>
        </w:tc>
        <w:tc>
          <w:tcPr>
            <w:tcW w:w="1206" w:type="pct"/>
            <w:vMerge/>
          </w:tcPr>
          <w:p w:rsidR="003E2D3C" w:rsidRPr="0055468A" w:rsidRDefault="003E2D3C" w:rsidP="003E2D3C">
            <w:pPr>
              <w:pStyle w:val="afd"/>
              <w:spacing w:line="240" w:lineRule="auto"/>
              <w:ind w:firstLine="0"/>
              <w:rPr>
                <w:rFonts w:eastAsia="Calibri"/>
                <w:sz w:val="20"/>
                <w:szCs w:val="20"/>
              </w:rPr>
            </w:pPr>
          </w:p>
        </w:tc>
        <w:tc>
          <w:tcPr>
            <w:tcW w:w="890" w:type="pct"/>
          </w:tcPr>
          <w:p w:rsidR="003E2D3C" w:rsidRPr="0055468A" w:rsidRDefault="003E2D3C" w:rsidP="003E2D3C">
            <w:pPr>
              <w:pStyle w:val="afd"/>
              <w:spacing w:line="240" w:lineRule="auto"/>
              <w:ind w:firstLine="0"/>
              <w:rPr>
                <w:sz w:val="20"/>
                <w:szCs w:val="20"/>
              </w:rPr>
            </w:pPr>
            <w:r w:rsidRPr="0055468A">
              <w:rPr>
                <w:rFonts w:eastAsia="Calibri"/>
                <w:sz w:val="20"/>
                <w:szCs w:val="20"/>
              </w:rPr>
              <w:t>Средства городского бюджета</w:t>
            </w:r>
          </w:p>
        </w:tc>
        <w:tc>
          <w:tcPr>
            <w:tcW w:w="1366" w:type="pct"/>
          </w:tcPr>
          <w:p w:rsidR="0055468A" w:rsidRDefault="003E2D3C" w:rsidP="003E2D3C">
            <w:pPr>
              <w:pStyle w:val="afd"/>
              <w:spacing w:line="240" w:lineRule="auto"/>
              <w:ind w:firstLine="0"/>
              <w:rPr>
                <w:rFonts w:eastAsia="Calibri"/>
                <w:sz w:val="20"/>
                <w:szCs w:val="20"/>
              </w:rPr>
            </w:pPr>
            <w:r w:rsidRPr="0055468A">
              <w:rPr>
                <w:rFonts w:eastAsia="Calibri"/>
                <w:sz w:val="20"/>
                <w:szCs w:val="20"/>
              </w:rPr>
              <w:t>Количество переселённых</w:t>
            </w:r>
          </w:p>
          <w:p w:rsidR="0055468A" w:rsidRDefault="003E2D3C" w:rsidP="0055468A">
            <w:pPr>
              <w:pStyle w:val="afd"/>
              <w:spacing w:line="240" w:lineRule="auto"/>
              <w:ind w:firstLine="0"/>
              <w:rPr>
                <w:rFonts w:eastAsia="Calibri"/>
                <w:sz w:val="20"/>
                <w:szCs w:val="20"/>
              </w:rPr>
            </w:pPr>
            <w:r w:rsidRPr="0055468A">
              <w:rPr>
                <w:rFonts w:eastAsia="Calibri"/>
                <w:sz w:val="20"/>
                <w:szCs w:val="20"/>
              </w:rPr>
              <w:t>жителей из аварийного</w:t>
            </w:r>
          </w:p>
          <w:p w:rsidR="003E2D3C" w:rsidRPr="0055468A" w:rsidRDefault="003E2D3C" w:rsidP="0055468A">
            <w:pPr>
              <w:pStyle w:val="afd"/>
              <w:spacing w:line="240" w:lineRule="auto"/>
              <w:ind w:firstLine="0"/>
              <w:rPr>
                <w:sz w:val="20"/>
                <w:szCs w:val="20"/>
              </w:rPr>
            </w:pPr>
            <w:r w:rsidRPr="0055468A">
              <w:rPr>
                <w:rFonts w:eastAsia="Calibri"/>
                <w:sz w:val="20"/>
                <w:szCs w:val="20"/>
              </w:rPr>
              <w:t>жилищного фонда</w:t>
            </w:r>
          </w:p>
        </w:tc>
        <w:tc>
          <w:tcPr>
            <w:tcW w:w="1276" w:type="pct"/>
          </w:tcPr>
          <w:p w:rsidR="003E2D3C" w:rsidRPr="0055468A" w:rsidRDefault="003E2D3C" w:rsidP="003E2D3C">
            <w:pPr>
              <w:pStyle w:val="afd"/>
              <w:spacing w:line="240" w:lineRule="auto"/>
              <w:ind w:firstLine="0"/>
              <w:rPr>
                <w:color w:val="000000"/>
                <w:sz w:val="20"/>
                <w:szCs w:val="20"/>
              </w:rPr>
            </w:pPr>
            <w:r w:rsidRPr="0055468A">
              <w:rPr>
                <w:sz w:val="20"/>
                <w:szCs w:val="20"/>
              </w:rPr>
              <w:t>Всего:</w:t>
            </w:r>
            <w:r w:rsidRPr="0055468A">
              <w:rPr>
                <w:color w:val="000000"/>
                <w:sz w:val="20"/>
                <w:szCs w:val="20"/>
              </w:rPr>
              <w:t xml:space="preserve"> 7784,</w:t>
            </w:r>
            <w:r w:rsidR="0055468A">
              <w:rPr>
                <w:color w:val="000000"/>
                <w:sz w:val="20"/>
                <w:szCs w:val="20"/>
              </w:rPr>
              <w:t>1</w:t>
            </w:r>
          </w:p>
          <w:p w:rsidR="003E2D3C" w:rsidRPr="0055468A" w:rsidRDefault="003E2D3C" w:rsidP="003E2D3C">
            <w:pPr>
              <w:pStyle w:val="afd"/>
              <w:spacing w:line="240" w:lineRule="auto"/>
              <w:ind w:firstLine="0"/>
              <w:rPr>
                <w:sz w:val="20"/>
                <w:szCs w:val="20"/>
              </w:rPr>
            </w:pPr>
            <w:r w:rsidRPr="0055468A">
              <w:rPr>
                <w:sz w:val="20"/>
                <w:szCs w:val="20"/>
              </w:rPr>
              <w:t>в т. ч. по годам:</w:t>
            </w:r>
          </w:p>
          <w:p w:rsidR="003E2D3C" w:rsidRPr="0055468A" w:rsidRDefault="003E2D3C" w:rsidP="003E2D3C">
            <w:pPr>
              <w:pStyle w:val="afd"/>
              <w:spacing w:line="240" w:lineRule="auto"/>
              <w:ind w:firstLine="0"/>
              <w:rPr>
                <w:sz w:val="20"/>
                <w:szCs w:val="20"/>
              </w:rPr>
            </w:pPr>
            <w:r w:rsidRPr="0055468A">
              <w:rPr>
                <w:sz w:val="20"/>
                <w:szCs w:val="20"/>
              </w:rPr>
              <w:t>2020 - 0,00</w:t>
            </w:r>
          </w:p>
          <w:p w:rsidR="003E2D3C" w:rsidRPr="0055468A" w:rsidRDefault="003E2D3C" w:rsidP="003E2D3C">
            <w:pPr>
              <w:pStyle w:val="afd"/>
              <w:spacing w:line="240" w:lineRule="auto"/>
              <w:ind w:firstLine="0"/>
              <w:rPr>
                <w:color w:val="000000"/>
                <w:sz w:val="20"/>
                <w:szCs w:val="20"/>
              </w:rPr>
            </w:pPr>
            <w:r w:rsidRPr="0055468A">
              <w:rPr>
                <w:sz w:val="20"/>
                <w:szCs w:val="20"/>
              </w:rPr>
              <w:t xml:space="preserve">2021- </w:t>
            </w:r>
            <w:r w:rsidRPr="0055468A">
              <w:rPr>
                <w:color w:val="000000"/>
                <w:sz w:val="20"/>
                <w:szCs w:val="20"/>
              </w:rPr>
              <w:t>7784,</w:t>
            </w:r>
            <w:r w:rsidR="0055468A">
              <w:rPr>
                <w:color w:val="000000"/>
                <w:sz w:val="20"/>
                <w:szCs w:val="20"/>
              </w:rPr>
              <w:t>1</w:t>
            </w:r>
          </w:p>
          <w:p w:rsidR="003E2D3C" w:rsidRPr="0055468A" w:rsidRDefault="003E2D3C" w:rsidP="003E2D3C">
            <w:pPr>
              <w:pStyle w:val="afd"/>
              <w:spacing w:line="240" w:lineRule="auto"/>
              <w:ind w:firstLine="0"/>
              <w:rPr>
                <w:sz w:val="20"/>
                <w:szCs w:val="20"/>
              </w:rPr>
            </w:pPr>
            <w:r w:rsidRPr="0055468A">
              <w:rPr>
                <w:sz w:val="20"/>
                <w:szCs w:val="20"/>
              </w:rPr>
              <w:t>2022 - 0,00</w:t>
            </w:r>
          </w:p>
          <w:p w:rsidR="003E2D3C" w:rsidRPr="0055468A" w:rsidRDefault="003E2D3C" w:rsidP="003E2D3C">
            <w:pPr>
              <w:pStyle w:val="afd"/>
              <w:spacing w:line="240" w:lineRule="auto"/>
              <w:ind w:firstLine="0"/>
              <w:rPr>
                <w:sz w:val="20"/>
                <w:szCs w:val="20"/>
              </w:rPr>
            </w:pPr>
            <w:r w:rsidRPr="0055468A">
              <w:rPr>
                <w:sz w:val="20"/>
                <w:szCs w:val="20"/>
              </w:rPr>
              <w:t>2023 - 0,00</w:t>
            </w:r>
          </w:p>
          <w:p w:rsidR="003E2D3C" w:rsidRPr="0055468A" w:rsidRDefault="003E2D3C" w:rsidP="003E2D3C">
            <w:pPr>
              <w:pStyle w:val="afd"/>
              <w:spacing w:line="240" w:lineRule="auto"/>
              <w:ind w:firstLine="0"/>
              <w:rPr>
                <w:sz w:val="20"/>
                <w:szCs w:val="20"/>
              </w:rPr>
            </w:pPr>
            <w:r w:rsidRPr="0055468A">
              <w:rPr>
                <w:sz w:val="20"/>
                <w:szCs w:val="20"/>
              </w:rPr>
              <w:t>2024 - 0,00</w:t>
            </w:r>
          </w:p>
          <w:p w:rsidR="003E2D3C" w:rsidRPr="0055468A" w:rsidRDefault="003E2D3C" w:rsidP="003E2D3C">
            <w:pPr>
              <w:pStyle w:val="afd"/>
              <w:spacing w:line="240" w:lineRule="auto"/>
              <w:ind w:firstLine="0"/>
              <w:rPr>
                <w:sz w:val="20"/>
                <w:szCs w:val="20"/>
              </w:rPr>
            </w:pPr>
            <w:r w:rsidRPr="0055468A">
              <w:rPr>
                <w:sz w:val="20"/>
                <w:szCs w:val="20"/>
              </w:rPr>
              <w:t>2025 - 0,0</w:t>
            </w:r>
          </w:p>
        </w:tc>
      </w:tr>
      <w:tr w:rsidR="00F553FE" w:rsidRPr="00D826EE" w:rsidTr="00911845">
        <w:trPr>
          <w:trHeight w:val="1563"/>
        </w:trPr>
        <w:tc>
          <w:tcPr>
            <w:tcW w:w="262" w:type="pct"/>
            <w:vMerge w:val="restart"/>
          </w:tcPr>
          <w:p w:rsidR="00F553FE" w:rsidRPr="00946BD2" w:rsidRDefault="00F553FE" w:rsidP="003E2D3C">
            <w:pPr>
              <w:pStyle w:val="afd"/>
              <w:spacing w:line="240" w:lineRule="auto"/>
              <w:ind w:firstLine="0"/>
              <w:jc w:val="center"/>
              <w:rPr>
                <w:sz w:val="20"/>
                <w:szCs w:val="20"/>
              </w:rPr>
            </w:pPr>
            <w:r w:rsidRPr="00946BD2">
              <w:rPr>
                <w:sz w:val="20"/>
                <w:szCs w:val="20"/>
              </w:rPr>
              <w:t>2.</w:t>
            </w:r>
          </w:p>
        </w:tc>
        <w:tc>
          <w:tcPr>
            <w:tcW w:w="1206" w:type="pct"/>
            <w:vMerge w:val="restart"/>
          </w:tcPr>
          <w:p w:rsidR="00F553FE" w:rsidRDefault="00F553FE" w:rsidP="003E2D3C">
            <w:pPr>
              <w:pStyle w:val="afd"/>
              <w:spacing w:line="240" w:lineRule="auto"/>
              <w:ind w:firstLine="0"/>
              <w:rPr>
                <w:sz w:val="20"/>
                <w:szCs w:val="20"/>
              </w:rPr>
            </w:pPr>
            <w:r w:rsidRPr="0055468A">
              <w:rPr>
                <w:rFonts w:eastAsia="Calibri"/>
                <w:sz w:val="20"/>
                <w:szCs w:val="20"/>
              </w:rPr>
              <w:t xml:space="preserve">Основное мероприятие 04. </w:t>
            </w:r>
            <w:r w:rsidRPr="0055468A">
              <w:rPr>
                <w:sz w:val="20"/>
                <w:szCs w:val="20"/>
              </w:rPr>
              <w:t>Переселение граждан из</w:t>
            </w:r>
            <w:r w:rsidR="00776927">
              <w:rPr>
                <w:sz w:val="20"/>
                <w:szCs w:val="20"/>
              </w:rPr>
              <w:t xml:space="preserve"> </w:t>
            </w:r>
            <w:r w:rsidRPr="0055468A">
              <w:rPr>
                <w:sz w:val="20"/>
                <w:szCs w:val="20"/>
              </w:rPr>
              <w:t>многоквартирных жилых домов,</w:t>
            </w:r>
          </w:p>
          <w:p w:rsidR="00F553FE" w:rsidRPr="0055468A" w:rsidRDefault="00F553FE" w:rsidP="003E2D3C">
            <w:pPr>
              <w:pStyle w:val="afd"/>
              <w:spacing w:line="240" w:lineRule="auto"/>
              <w:ind w:firstLine="0"/>
              <w:rPr>
                <w:sz w:val="20"/>
                <w:szCs w:val="20"/>
              </w:rPr>
            </w:pPr>
            <w:r w:rsidRPr="0055468A">
              <w:rPr>
                <w:sz w:val="20"/>
                <w:szCs w:val="20"/>
              </w:rPr>
              <w:t xml:space="preserve">признанных аварийными </w:t>
            </w:r>
          </w:p>
          <w:p w:rsidR="00F553FE" w:rsidRDefault="00F553FE" w:rsidP="00290848">
            <w:pPr>
              <w:pStyle w:val="afd"/>
              <w:spacing w:line="240" w:lineRule="auto"/>
              <w:ind w:firstLine="0"/>
              <w:rPr>
                <w:sz w:val="20"/>
                <w:szCs w:val="20"/>
              </w:rPr>
            </w:pPr>
            <w:r w:rsidRPr="0055468A">
              <w:rPr>
                <w:sz w:val="20"/>
                <w:szCs w:val="20"/>
              </w:rPr>
              <w:t>в установленном</w:t>
            </w:r>
          </w:p>
          <w:p w:rsidR="00F553FE" w:rsidRDefault="00F553FE" w:rsidP="00290848">
            <w:pPr>
              <w:pStyle w:val="afd"/>
              <w:spacing w:line="240" w:lineRule="auto"/>
              <w:ind w:firstLine="0"/>
              <w:rPr>
                <w:sz w:val="20"/>
                <w:szCs w:val="20"/>
              </w:rPr>
            </w:pPr>
            <w:r w:rsidRPr="0055468A">
              <w:rPr>
                <w:sz w:val="20"/>
                <w:szCs w:val="20"/>
              </w:rPr>
              <w:t>законодательством</w:t>
            </w:r>
          </w:p>
          <w:p w:rsidR="007E4E45" w:rsidRDefault="00F553FE" w:rsidP="00290848">
            <w:pPr>
              <w:pStyle w:val="afd"/>
              <w:spacing w:line="240" w:lineRule="auto"/>
              <w:ind w:firstLine="0"/>
              <w:rPr>
                <w:sz w:val="20"/>
                <w:szCs w:val="20"/>
              </w:rPr>
            </w:pPr>
            <w:r w:rsidRPr="0055468A">
              <w:rPr>
                <w:sz w:val="20"/>
                <w:szCs w:val="20"/>
              </w:rPr>
              <w:t>порядке в рамках</w:t>
            </w:r>
          </w:p>
          <w:p w:rsidR="007E4E45" w:rsidRDefault="00E35D50" w:rsidP="00290848">
            <w:pPr>
              <w:pStyle w:val="afd"/>
              <w:spacing w:line="240" w:lineRule="auto"/>
              <w:ind w:firstLine="0"/>
              <w:rPr>
                <w:sz w:val="20"/>
                <w:szCs w:val="20"/>
              </w:rPr>
            </w:pPr>
            <w:r>
              <w:rPr>
                <w:sz w:val="20"/>
                <w:szCs w:val="20"/>
              </w:rPr>
              <w:t>А</w:t>
            </w:r>
            <w:r w:rsidR="00F553FE" w:rsidRPr="0055468A">
              <w:rPr>
                <w:sz w:val="20"/>
                <w:szCs w:val="20"/>
              </w:rPr>
              <w:t>дресной</w:t>
            </w:r>
            <w:r w:rsidR="00776927">
              <w:rPr>
                <w:sz w:val="20"/>
                <w:szCs w:val="20"/>
              </w:rPr>
              <w:t xml:space="preserve"> </w:t>
            </w:r>
            <w:r w:rsidR="00F553FE" w:rsidRPr="0055468A">
              <w:rPr>
                <w:sz w:val="20"/>
                <w:szCs w:val="20"/>
              </w:rPr>
              <w:t xml:space="preserve">программы </w:t>
            </w:r>
          </w:p>
          <w:p w:rsidR="007E4E45" w:rsidRDefault="007E4E45" w:rsidP="007E4E45">
            <w:pPr>
              <w:pStyle w:val="afd"/>
              <w:spacing w:line="240" w:lineRule="auto"/>
              <w:ind w:firstLine="0"/>
              <w:rPr>
                <w:sz w:val="20"/>
                <w:szCs w:val="20"/>
              </w:rPr>
            </w:pPr>
            <w:r>
              <w:rPr>
                <w:sz w:val="20"/>
                <w:szCs w:val="20"/>
              </w:rPr>
              <w:t>«</w:t>
            </w:r>
            <w:r w:rsidR="00F553FE" w:rsidRPr="0055468A">
              <w:rPr>
                <w:sz w:val="20"/>
                <w:szCs w:val="20"/>
              </w:rPr>
              <w:t>Переселение граждан</w:t>
            </w:r>
          </w:p>
          <w:p w:rsidR="007E4E45" w:rsidRDefault="00F553FE" w:rsidP="007E4E45">
            <w:pPr>
              <w:pStyle w:val="afd"/>
              <w:spacing w:line="240" w:lineRule="auto"/>
              <w:ind w:firstLine="0"/>
              <w:rPr>
                <w:sz w:val="20"/>
                <w:szCs w:val="20"/>
              </w:rPr>
            </w:pPr>
            <w:r w:rsidRPr="0055468A">
              <w:rPr>
                <w:sz w:val="20"/>
                <w:szCs w:val="20"/>
              </w:rPr>
              <w:t>из аварийного</w:t>
            </w:r>
          </w:p>
          <w:p w:rsidR="007E4E45" w:rsidRDefault="00F553FE" w:rsidP="007E4E45">
            <w:pPr>
              <w:pStyle w:val="afd"/>
              <w:spacing w:line="240" w:lineRule="auto"/>
              <w:ind w:firstLine="0"/>
              <w:rPr>
                <w:sz w:val="20"/>
                <w:szCs w:val="20"/>
              </w:rPr>
            </w:pPr>
            <w:r w:rsidRPr="0055468A">
              <w:rPr>
                <w:sz w:val="20"/>
                <w:szCs w:val="20"/>
              </w:rPr>
              <w:t>жилищного фонда в</w:t>
            </w:r>
          </w:p>
          <w:p w:rsidR="00F553FE" w:rsidRPr="0055468A" w:rsidRDefault="00F553FE" w:rsidP="007E4E45">
            <w:pPr>
              <w:pStyle w:val="afd"/>
              <w:spacing w:line="240" w:lineRule="auto"/>
              <w:ind w:firstLine="0"/>
              <w:rPr>
                <w:sz w:val="20"/>
                <w:szCs w:val="20"/>
              </w:rPr>
            </w:pPr>
            <w:r w:rsidRPr="0055468A">
              <w:rPr>
                <w:sz w:val="20"/>
                <w:szCs w:val="20"/>
              </w:rPr>
              <w:t>Московской</w:t>
            </w:r>
            <w:r w:rsidR="00776927">
              <w:rPr>
                <w:sz w:val="20"/>
                <w:szCs w:val="20"/>
              </w:rPr>
              <w:t xml:space="preserve"> </w:t>
            </w:r>
            <w:r w:rsidRPr="0055468A">
              <w:rPr>
                <w:sz w:val="20"/>
                <w:szCs w:val="20"/>
              </w:rPr>
              <w:t>области на 2016-2020 годы»</w:t>
            </w:r>
          </w:p>
        </w:tc>
        <w:tc>
          <w:tcPr>
            <w:tcW w:w="890" w:type="pct"/>
          </w:tcPr>
          <w:p w:rsidR="00F553FE" w:rsidRPr="0055468A" w:rsidRDefault="00F553FE" w:rsidP="00F553FE">
            <w:pPr>
              <w:pStyle w:val="afd"/>
              <w:spacing w:line="240" w:lineRule="auto"/>
              <w:ind w:firstLine="0"/>
              <w:rPr>
                <w:rFonts w:eastAsia="Calibri"/>
                <w:sz w:val="20"/>
                <w:szCs w:val="20"/>
              </w:rPr>
            </w:pPr>
            <w:r w:rsidRPr="0055468A">
              <w:rPr>
                <w:rFonts w:eastAsia="Calibri"/>
                <w:sz w:val="20"/>
                <w:szCs w:val="20"/>
              </w:rPr>
              <w:t>Средства бюджета</w:t>
            </w:r>
          </w:p>
          <w:p w:rsidR="00F553FE" w:rsidRPr="0055468A" w:rsidRDefault="00F553FE" w:rsidP="00F553FE">
            <w:pPr>
              <w:pStyle w:val="afd"/>
              <w:spacing w:line="240" w:lineRule="auto"/>
              <w:ind w:firstLine="0"/>
              <w:rPr>
                <w:sz w:val="20"/>
                <w:szCs w:val="20"/>
              </w:rPr>
            </w:pPr>
            <w:r w:rsidRPr="0055468A">
              <w:rPr>
                <w:rFonts w:eastAsia="Calibri"/>
                <w:sz w:val="20"/>
                <w:szCs w:val="20"/>
              </w:rPr>
              <w:t>Московской области</w:t>
            </w:r>
          </w:p>
        </w:tc>
        <w:tc>
          <w:tcPr>
            <w:tcW w:w="1366" w:type="pct"/>
          </w:tcPr>
          <w:p w:rsidR="00F553FE" w:rsidRDefault="00F553FE" w:rsidP="003E2D3C">
            <w:pPr>
              <w:pStyle w:val="afd"/>
              <w:spacing w:line="240" w:lineRule="auto"/>
              <w:ind w:firstLine="0"/>
              <w:rPr>
                <w:rFonts w:eastAsia="Calibri"/>
                <w:sz w:val="20"/>
                <w:szCs w:val="20"/>
              </w:rPr>
            </w:pPr>
            <w:r w:rsidRPr="0055468A">
              <w:rPr>
                <w:rFonts w:eastAsia="Calibri"/>
                <w:sz w:val="20"/>
                <w:szCs w:val="20"/>
              </w:rPr>
              <w:t>Количество граждан,</w:t>
            </w:r>
          </w:p>
          <w:p w:rsidR="00F553FE" w:rsidRDefault="00F553FE" w:rsidP="003E2D3C">
            <w:pPr>
              <w:pStyle w:val="afd"/>
              <w:spacing w:line="240" w:lineRule="auto"/>
              <w:ind w:firstLine="0"/>
              <w:rPr>
                <w:rFonts w:eastAsia="Calibri"/>
                <w:sz w:val="20"/>
                <w:szCs w:val="20"/>
              </w:rPr>
            </w:pPr>
            <w:r w:rsidRPr="0055468A">
              <w:rPr>
                <w:rFonts w:eastAsia="Calibri"/>
                <w:sz w:val="20"/>
                <w:szCs w:val="20"/>
              </w:rPr>
              <w:t>переселенных из аварийного</w:t>
            </w:r>
          </w:p>
          <w:p w:rsidR="00F553FE" w:rsidRPr="0055468A" w:rsidRDefault="00F553FE" w:rsidP="003E2D3C">
            <w:pPr>
              <w:pStyle w:val="afd"/>
              <w:spacing w:line="240" w:lineRule="auto"/>
              <w:ind w:firstLine="0"/>
              <w:rPr>
                <w:sz w:val="20"/>
                <w:szCs w:val="20"/>
              </w:rPr>
            </w:pPr>
            <w:r w:rsidRPr="0055468A">
              <w:rPr>
                <w:rFonts w:eastAsia="Calibri"/>
                <w:sz w:val="20"/>
                <w:szCs w:val="20"/>
              </w:rPr>
              <w:t>жилищного фонда</w:t>
            </w:r>
          </w:p>
        </w:tc>
        <w:tc>
          <w:tcPr>
            <w:tcW w:w="1276" w:type="pct"/>
          </w:tcPr>
          <w:p w:rsidR="00F553FE" w:rsidRPr="0055468A" w:rsidRDefault="00F553FE" w:rsidP="0055468A">
            <w:pPr>
              <w:pStyle w:val="afd"/>
              <w:spacing w:line="240" w:lineRule="auto"/>
              <w:ind w:firstLine="0"/>
              <w:rPr>
                <w:color w:val="000000"/>
                <w:sz w:val="20"/>
                <w:szCs w:val="20"/>
              </w:rPr>
            </w:pPr>
            <w:r w:rsidRPr="0055468A">
              <w:rPr>
                <w:sz w:val="20"/>
                <w:szCs w:val="20"/>
              </w:rPr>
              <w:t>Всего:</w:t>
            </w:r>
            <w:r>
              <w:rPr>
                <w:color w:val="000000"/>
                <w:sz w:val="20"/>
                <w:szCs w:val="20"/>
              </w:rPr>
              <w:t>799,1</w:t>
            </w:r>
          </w:p>
          <w:p w:rsidR="00F553FE" w:rsidRPr="0055468A" w:rsidRDefault="00F553FE" w:rsidP="0055468A">
            <w:pPr>
              <w:pStyle w:val="afd"/>
              <w:spacing w:line="240" w:lineRule="auto"/>
              <w:ind w:firstLine="0"/>
              <w:rPr>
                <w:sz w:val="20"/>
                <w:szCs w:val="20"/>
              </w:rPr>
            </w:pPr>
            <w:r w:rsidRPr="0055468A">
              <w:rPr>
                <w:sz w:val="20"/>
                <w:szCs w:val="20"/>
              </w:rPr>
              <w:t>в т. ч. по годам:</w:t>
            </w:r>
          </w:p>
          <w:p w:rsidR="00F553FE" w:rsidRPr="0055468A" w:rsidRDefault="00F553FE" w:rsidP="0055468A">
            <w:pPr>
              <w:pStyle w:val="afd"/>
              <w:spacing w:line="240" w:lineRule="auto"/>
              <w:ind w:firstLine="0"/>
              <w:rPr>
                <w:sz w:val="20"/>
                <w:szCs w:val="20"/>
              </w:rPr>
            </w:pPr>
            <w:r w:rsidRPr="0055468A">
              <w:rPr>
                <w:sz w:val="20"/>
                <w:szCs w:val="20"/>
              </w:rPr>
              <w:t xml:space="preserve">2020 </w:t>
            </w:r>
            <w:r>
              <w:rPr>
                <w:sz w:val="20"/>
                <w:szCs w:val="20"/>
              </w:rPr>
              <w:t>-799,1</w:t>
            </w:r>
          </w:p>
          <w:p w:rsidR="00F553FE" w:rsidRPr="0055468A" w:rsidRDefault="00F553FE" w:rsidP="0055468A">
            <w:pPr>
              <w:pStyle w:val="afd"/>
              <w:spacing w:line="240" w:lineRule="auto"/>
              <w:ind w:firstLine="0"/>
              <w:rPr>
                <w:color w:val="000000"/>
                <w:sz w:val="20"/>
                <w:szCs w:val="20"/>
              </w:rPr>
            </w:pPr>
            <w:r w:rsidRPr="0055468A">
              <w:rPr>
                <w:sz w:val="20"/>
                <w:szCs w:val="20"/>
              </w:rPr>
              <w:t xml:space="preserve">2021- </w:t>
            </w:r>
            <w:r>
              <w:rPr>
                <w:color w:val="000000"/>
                <w:sz w:val="20"/>
                <w:szCs w:val="20"/>
              </w:rPr>
              <w:t>0,00</w:t>
            </w:r>
          </w:p>
          <w:p w:rsidR="00F553FE" w:rsidRPr="0055468A" w:rsidRDefault="00F553FE" w:rsidP="0055468A">
            <w:pPr>
              <w:pStyle w:val="afd"/>
              <w:spacing w:line="240" w:lineRule="auto"/>
              <w:ind w:firstLine="0"/>
              <w:rPr>
                <w:sz w:val="20"/>
                <w:szCs w:val="20"/>
              </w:rPr>
            </w:pPr>
            <w:r w:rsidRPr="0055468A">
              <w:rPr>
                <w:sz w:val="20"/>
                <w:szCs w:val="20"/>
              </w:rPr>
              <w:t>2022 - 0,00</w:t>
            </w:r>
          </w:p>
          <w:p w:rsidR="00F553FE" w:rsidRPr="0055468A" w:rsidRDefault="00F553FE" w:rsidP="0055468A">
            <w:pPr>
              <w:pStyle w:val="afd"/>
              <w:spacing w:line="240" w:lineRule="auto"/>
              <w:ind w:firstLine="0"/>
              <w:rPr>
                <w:sz w:val="20"/>
                <w:szCs w:val="20"/>
              </w:rPr>
            </w:pPr>
            <w:r w:rsidRPr="0055468A">
              <w:rPr>
                <w:sz w:val="20"/>
                <w:szCs w:val="20"/>
              </w:rPr>
              <w:t>2023 - 0,00</w:t>
            </w:r>
          </w:p>
          <w:p w:rsidR="00F553FE" w:rsidRDefault="00F553FE" w:rsidP="0055468A">
            <w:pPr>
              <w:pStyle w:val="afd"/>
              <w:spacing w:line="240" w:lineRule="auto"/>
              <w:ind w:firstLine="0"/>
              <w:rPr>
                <w:sz w:val="20"/>
                <w:szCs w:val="20"/>
              </w:rPr>
            </w:pPr>
            <w:r w:rsidRPr="0055468A">
              <w:rPr>
                <w:sz w:val="20"/>
                <w:szCs w:val="20"/>
              </w:rPr>
              <w:t>2024 - 0,00</w:t>
            </w:r>
          </w:p>
          <w:p w:rsidR="00F553FE" w:rsidRPr="00290848" w:rsidRDefault="00F553FE" w:rsidP="0055468A">
            <w:pPr>
              <w:pStyle w:val="afd"/>
              <w:spacing w:line="240" w:lineRule="auto"/>
              <w:ind w:firstLine="0"/>
              <w:rPr>
                <w:sz w:val="24"/>
              </w:rPr>
            </w:pPr>
            <w:r w:rsidRPr="0055468A">
              <w:rPr>
                <w:sz w:val="20"/>
                <w:szCs w:val="20"/>
              </w:rPr>
              <w:t>2025 - 0,0</w:t>
            </w:r>
            <w:r>
              <w:rPr>
                <w:sz w:val="20"/>
                <w:szCs w:val="20"/>
              </w:rPr>
              <w:t>0</w:t>
            </w:r>
          </w:p>
        </w:tc>
      </w:tr>
      <w:tr w:rsidR="00F553FE" w:rsidRPr="00D826EE" w:rsidTr="00911845">
        <w:trPr>
          <w:trHeight w:val="1562"/>
        </w:trPr>
        <w:tc>
          <w:tcPr>
            <w:tcW w:w="262" w:type="pct"/>
            <w:vMerge/>
          </w:tcPr>
          <w:p w:rsidR="00F553FE" w:rsidRPr="00946BD2" w:rsidRDefault="00F553FE" w:rsidP="003E2D3C">
            <w:pPr>
              <w:pStyle w:val="afd"/>
              <w:spacing w:line="240" w:lineRule="auto"/>
              <w:ind w:firstLine="0"/>
              <w:jc w:val="center"/>
              <w:rPr>
                <w:sz w:val="20"/>
                <w:szCs w:val="20"/>
              </w:rPr>
            </w:pPr>
          </w:p>
        </w:tc>
        <w:tc>
          <w:tcPr>
            <w:tcW w:w="1206" w:type="pct"/>
            <w:vMerge/>
          </w:tcPr>
          <w:p w:rsidR="00F553FE" w:rsidRPr="0055468A" w:rsidRDefault="00F553FE" w:rsidP="003E2D3C">
            <w:pPr>
              <w:pStyle w:val="afd"/>
              <w:spacing w:line="240" w:lineRule="auto"/>
              <w:ind w:firstLine="0"/>
              <w:rPr>
                <w:rFonts w:eastAsia="Calibri"/>
                <w:sz w:val="20"/>
                <w:szCs w:val="20"/>
              </w:rPr>
            </w:pPr>
          </w:p>
        </w:tc>
        <w:tc>
          <w:tcPr>
            <w:tcW w:w="890" w:type="pct"/>
          </w:tcPr>
          <w:p w:rsidR="00F553FE" w:rsidRPr="0055468A" w:rsidRDefault="00F553FE" w:rsidP="00F553FE">
            <w:pPr>
              <w:pStyle w:val="afd"/>
              <w:spacing w:line="240" w:lineRule="auto"/>
              <w:ind w:firstLine="0"/>
              <w:rPr>
                <w:rFonts w:eastAsia="Calibri"/>
                <w:sz w:val="20"/>
                <w:szCs w:val="20"/>
              </w:rPr>
            </w:pPr>
            <w:r w:rsidRPr="0055468A">
              <w:rPr>
                <w:rFonts w:eastAsia="Calibri"/>
                <w:sz w:val="20"/>
                <w:szCs w:val="20"/>
              </w:rPr>
              <w:t>Средства городского</w:t>
            </w:r>
          </w:p>
          <w:p w:rsidR="00F553FE" w:rsidRPr="0055468A" w:rsidRDefault="00F553FE" w:rsidP="00F553FE">
            <w:pPr>
              <w:pStyle w:val="afd"/>
              <w:spacing w:line="240" w:lineRule="auto"/>
              <w:ind w:firstLine="0"/>
              <w:rPr>
                <w:sz w:val="20"/>
                <w:szCs w:val="20"/>
              </w:rPr>
            </w:pPr>
            <w:r w:rsidRPr="0055468A">
              <w:rPr>
                <w:rFonts w:eastAsia="Calibri"/>
                <w:sz w:val="20"/>
                <w:szCs w:val="20"/>
              </w:rPr>
              <w:t>бюджета</w:t>
            </w:r>
          </w:p>
        </w:tc>
        <w:tc>
          <w:tcPr>
            <w:tcW w:w="1366" w:type="pct"/>
          </w:tcPr>
          <w:p w:rsidR="00F553FE" w:rsidRDefault="00F553FE" w:rsidP="00F553FE">
            <w:pPr>
              <w:pStyle w:val="afd"/>
              <w:spacing w:line="240" w:lineRule="auto"/>
              <w:ind w:firstLine="0"/>
              <w:rPr>
                <w:rFonts w:eastAsia="Calibri"/>
                <w:sz w:val="20"/>
                <w:szCs w:val="20"/>
              </w:rPr>
            </w:pPr>
            <w:r w:rsidRPr="0055468A">
              <w:rPr>
                <w:rFonts w:eastAsia="Calibri"/>
                <w:sz w:val="20"/>
                <w:szCs w:val="20"/>
              </w:rPr>
              <w:t>Количество граждан,</w:t>
            </w:r>
          </w:p>
          <w:p w:rsidR="00F553FE" w:rsidRDefault="00F553FE" w:rsidP="00F553FE">
            <w:pPr>
              <w:pStyle w:val="afd"/>
              <w:spacing w:line="240" w:lineRule="auto"/>
              <w:ind w:firstLine="0"/>
              <w:rPr>
                <w:rFonts w:eastAsia="Calibri"/>
                <w:sz w:val="20"/>
                <w:szCs w:val="20"/>
              </w:rPr>
            </w:pPr>
            <w:r w:rsidRPr="0055468A">
              <w:rPr>
                <w:rFonts w:eastAsia="Calibri"/>
                <w:sz w:val="20"/>
                <w:szCs w:val="20"/>
              </w:rPr>
              <w:t>переселенных из аварийного</w:t>
            </w:r>
          </w:p>
          <w:p w:rsidR="00F553FE" w:rsidRPr="0055468A" w:rsidRDefault="00F553FE" w:rsidP="00F553FE">
            <w:pPr>
              <w:pStyle w:val="afd"/>
              <w:spacing w:line="240" w:lineRule="auto"/>
              <w:ind w:firstLine="0"/>
              <w:rPr>
                <w:rFonts w:eastAsia="Calibri"/>
                <w:sz w:val="20"/>
                <w:szCs w:val="20"/>
              </w:rPr>
            </w:pPr>
            <w:r w:rsidRPr="0055468A">
              <w:rPr>
                <w:rFonts w:eastAsia="Calibri"/>
                <w:sz w:val="20"/>
                <w:szCs w:val="20"/>
              </w:rPr>
              <w:t>жилищного фонда</w:t>
            </w:r>
          </w:p>
        </w:tc>
        <w:tc>
          <w:tcPr>
            <w:tcW w:w="1276" w:type="pct"/>
          </w:tcPr>
          <w:p w:rsidR="00F553FE" w:rsidRPr="0055468A" w:rsidRDefault="00F553FE" w:rsidP="00F553FE">
            <w:pPr>
              <w:pStyle w:val="afd"/>
              <w:spacing w:line="240" w:lineRule="auto"/>
              <w:ind w:firstLine="0"/>
              <w:rPr>
                <w:color w:val="000000"/>
                <w:sz w:val="20"/>
                <w:szCs w:val="20"/>
              </w:rPr>
            </w:pPr>
            <w:r w:rsidRPr="0055468A">
              <w:rPr>
                <w:sz w:val="20"/>
                <w:szCs w:val="20"/>
              </w:rPr>
              <w:t>Всего:</w:t>
            </w:r>
            <w:r>
              <w:rPr>
                <w:color w:val="000000"/>
                <w:sz w:val="20"/>
                <w:szCs w:val="20"/>
              </w:rPr>
              <w:t>157,6</w:t>
            </w:r>
          </w:p>
          <w:p w:rsidR="00F553FE" w:rsidRPr="0055468A" w:rsidRDefault="00F553FE" w:rsidP="00F553FE">
            <w:pPr>
              <w:pStyle w:val="afd"/>
              <w:spacing w:line="240" w:lineRule="auto"/>
              <w:ind w:firstLine="0"/>
              <w:rPr>
                <w:sz w:val="20"/>
                <w:szCs w:val="20"/>
              </w:rPr>
            </w:pPr>
            <w:r w:rsidRPr="0055468A">
              <w:rPr>
                <w:sz w:val="20"/>
                <w:szCs w:val="20"/>
              </w:rPr>
              <w:t>в т. ч. по годам:</w:t>
            </w:r>
          </w:p>
          <w:p w:rsidR="00F553FE" w:rsidRPr="0055468A" w:rsidRDefault="00F553FE" w:rsidP="00F553FE">
            <w:pPr>
              <w:pStyle w:val="afd"/>
              <w:spacing w:line="240" w:lineRule="auto"/>
              <w:ind w:firstLine="0"/>
              <w:rPr>
                <w:sz w:val="20"/>
                <w:szCs w:val="20"/>
              </w:rPr>
            </w:pPr>
            <w:r w:rsidRPr="0055468A">
              <w:rPr>
                <w:sz w:val="20"/>
                <w:szCs w:val="20"/>
              </w:rPr>
              <w:t xml:space="preserve">2020 </w:t>
            </w:r>
            <w:r>
              <w:rPr>
                <w:sz w:val="20"/>
                <w:szCs w:val="20"/>
              </w:rPr>
              <w:t>-157,6</w:t>
            </w:r>
          </w:p>
          <w:p w:rsidR="00F553FE" w:rsidRPr="0055468A" w:rsidRDefault="00F553FE" w:rsidP="00F553FE">
            <w:pPr>
              <w:pStyle w:val="afd"/>
              <w:spacing w:line="240" w:lineRule="auto"/>
              <w:ind w:firstLine="0"/>
              <w:rPr>
                <w:color w:val="000000"/>
                <w:sz w:val="20"/>
                <w:szCs w:val="20"/>
              </w:rPr>
            </w:pPr>
            <w:r w:rsidRPr="0055468A">
              <w:rPr>
                <w:sz w:val="20"/>
                <w:szCs w:val="20"/>
              </w:rPr>
              <w:t xml:space="preserve">2021- </w:t>
            </w:r>
            <w:r>
              <w:rPr>
                <w:color w:val="000000"/>
                <w:sz w:val="20"/>
                <w:szCs w:val="20"/>
              </w:rPr>
              <w:t>0,00</w:t>
            </w:r>
          </w:p>
          <w:p w:rsidR="00F553FE" w:rsidRPr="0055468A" w:rsidRDefault="00F553FE" w:rsidP="00F553FE">
            <w:pPr>
              <w:pStyle w:val="afd"/>
              <w:spacing w:line="240" w:lineRule="auto"/>
              <w:ind w:firstLine="0"/>
              <w:rPr>
                <w:sz w:val="20"/>
                <w:szCs w:val="20"/>
              </w:rPr>
            </w:pPr>
            <w:r w:rsidRPr="0055468A">
              <w:rPr>
                <w:sz w:val="20"/>
                <w:szCs w:val="20"/>
              </w:rPr>
              <w:t>2022 - 0,00</w:t>
            </w:r>
          </w:p>
          <w:p w:rsidR="00F553FE" w:rsidRPr="0055468A" w:rsidRDefault="00F553FE" w:rsidP="00F553FE">
            <w:pPr>
              <w:pStyle w:val="afd"/>
              <w:spacing w:line="240" w:lineRule="auto"/>
              <w:ind w:firstLine="0"/>
              <w:rPr>
                <w:sz w:val="20"/>
                <w:szCs w:val="20"/>
              </w:rPr>
            </w:pPr>
            <w:r w:rsidRPr="0055468A">
              <w:rPr>
                <w:sz w:val="20"/>
                <w:szCs w:val="20"/>
              </w:rPr>
              <w:t>2023 - 0,00</w:t>
            </w:r>
          </w:p>
          <w:p w:rsidR="00F553FE" w:rsidRDefault="00F553FE" w:rsidP="00F553FE">
            <w:pPr>
              <w:pStyle w:val="afd"/>
              <w:spacing w:line="240" w:lineRule="auto"/>
              <w:ind w:firstLine="0"/>
              <w:rPr>
                <w:sz w:val="20"/>
                <w:szCs w:val="20"/>
              </w:rPr>
            </w:pPr>
            <w:r w:rsidRPr="0055468A">
              <w:rPr>
                <w:sz w:val="20"/>
                <w:szCs w:val="20"/>
              </w:rPr>
              <w:t>2024 - 0,00</w:t>
            </w:r>
          </w:p>
          <w:p w:rsidR="00F553FE" w:rsidRPr="00290848" w:rsidRDefault="00F553FE" w:rsidP="00F553FE">
            <w:pPr>
              <w:pStyle w:val="afd"/>
              <w:spacing w:line="240" w:lineRule="auto"/>
              <w:ind w:firstLine="0"/>
              <w:rPr>
                <w:sz w:val="24"/>
              </w:rPr>
            </w:pPr>
            <w:r w:rsidRPr="0055468A">
              <w:rPr>
                <w:sz w:val="20"/>
                <w:szCs w:val="20"/>
              </w:rPr>
              <w:t>2025 - 0,0</w:t>
            </w:r>
            <w:r>
              <w:rPr>
                <w:sz w:val="20"/>
                <w:szCs w:val="20"/>
              </w:rPr>
              <w:t>0</w:t>
            </w:r>
          </w:p>
        </w:tc>
      </w:tr>
      <w:tr w:rsidR="007E4E45" w:rsidRPr="00D826EE" w:rsidTr="00911845">
        <w:trPr>
          <w:trHeight w:val="1781"/>
        </w:trPr>
        <w:tc>
          <w:tcPr>
            <w:tcW w:w="262" w:type="pct"/>
            <w:vMerge w:val="restart"/>
          </w:tcPr>
          <w:p w:rsidR="007E4E45" w:rsidRPr="00946BD2" w:rsidRDefault="007E4E45" w:rsidP="003E2D3C">
            <w:pPr>
              <w:pStyle w:val="afd"/>
              <w:spacing w:line="240" w:lineRule="auto"/>
              <w:ind w:firstLine="0"/>
              <w:jc w:val="center"/>
              <w:rPr>
                <w:sz w:val="20"/>
                <w:szCs w:val="20"/>
              </w:rPr>
            </w:pPr>
            <w:r w:rsidRPr="00946BD2">
              <w:rPr>
                <w:sz w:val="20"/>
                <w:szCs w:val="20"/>
              </w:rPr>
              <w:t>2.1.</w:t>
            </w:r>
          </w:p>
        </w:tc>
        <w:tc>
          <w:tcPr>
            <w:tcW w:w="1206" w:type="pct"/>
            <w:vMerge w:val="restart"/>
          </w:tcPr>
          <w:p w:rsidR="007E4E45" w:rsidRPr="0055468A" w:rsidRDefault="007E4E45" w:rsidP="00D32B2E">
            <w:pPr>
              <w:autoSpaceDE w:val="0"/>
              <w:autoSpaceDN w:val="0"/>
              <w:adjustRightInd w:val="0"/>
              <w:ind w:left="57"/>
              <w:rPr>
                <w:rFonts w:eastAsia="Calibri"/>
                <w:sz w:val="20"/>
                <w:szCs w:val="20"/>
              </w:rPr>
            </w:pPr>
            <w:r w:rsidRPr="0055468A">
              <w:rPr>
                <w:rFonts w:eastAsia="Calibri"/>
                <w:sz w:val="20"/>
                <w:szCs w:val="20"/>
              </w:rPr>
              <w:t>Мероприятие 4.1 Обеспечение мероприятий по переселению граждан в рамках адресной программы Московской области 2016-2020</w:t>
            </w:r>
          </w:p>
          <w:p w:rsidR="007E4E45" w:rsidRPr="0055468A" w:rsidRDefault="007E4E45" w:rsidP="003E2D3C">
            <w:pPr>
              <w:pStyle w:val="afd"/>
              <w:spacing w:line="240" w:lineRule="auto"/>
              <w:ind w:firstLine="0"/>
              <w:rPr>
                <w:sz w:val="20"/>
                <w:szCs w:val="20"/>
              </w:rPr>
            </w:pPr>
          </w:p>
        </w:tc>
        <w:tc>
          <w:tcPr>
            <w:tcW w:w="890" w:type="pct"/>
          </w:tcPr>
          <w:p w:rsidR="007E4E45" w:rsidRPr="0055468A" w:rsidRDefault="007E4E45" w:rsidP="007E4E45">
            <w:pPr>
              <w:pStyle w:val="afd"/>
              <w:spacing w:line="240" w:lineRule="auto"/>
              <w:ind w:firstLine="0"/>
              <w:rPr>
                <w:rFonts w:eastAsia="Calibri"/>
                <w:sz w:val="20"/>
                <w:szCs w:val="20"/>
              </w:rPr>
            </w:pPr>
            <w:r w:rsidRPr="0055468A">
              <w:rPr>
                <w:rFonts w:eastAsia="Calibri"/>
                <w:sz w:val="20"/>
                <w:szCs w:val="20"/>
              </w:rPr>
              <w:t>Средства бюджета</w:t>
            </w:r>
          </w:p>
          <w:p w:rsidR="007E4E45" w:rsidRPr="0055468A" w:rsidRDefault="007E4E45" w:rsidP="007E4E45">
            <w:pPr>
              <w:pStyle w:val="afd"/>
              <w:spacing w:line="240" w:lineRule="auto"/>
              <w:ind w:firstLine="0"/>
              <w:rPr>
                <w:sz w:val="20"/>
                <w:szCs w:val="20"/>
              </w:rPr>
            </w:pPr>
            <w:r w:rsidRPr="0055468A">
              <w:rPr>
                <w:rFonts w:eastAsia="Calibri"/>
                <w:sz w:val="20"/>
                <w:szCs w:val="20"/>
              </w:rPr>
              <w:t>Московской области</w:t>
            </w:r>
          </w:p>
        </w:tc>
        <w:tc>
          <w:tcPr>
            <w:tcW w:w="1366" w:type="pct"/>
          </w:tcPr>
          <w:p w:rsidR="007E4E45" w:rsidRDefault="007E4E45" w:rsidP="003E2D3C">
            <w:pPr>
              <w:pStyle w:val="afd"/>
              <w:spacing w:line="240" w:lineRule="auto"/>
              <w:ind w:firstLine="0"/>
              <w:rPr>
                <w:rFonts w:eastAsia="Calibri"/>
                <w:sz w:val="20"/>
                <w:szCs w:val="20"/>
              </w:rPr>
            </w:pPr>
            <w:r w:rsidRPr="0055468A">
              <w:rPr>
                <w:rFonts w:eastAsia="Calibri"/>
                <w:sz w:val="20"/>
                <w:szCs w:val="20"/>
              </w:rPr>
              <w:t>Количество граждан,</w:t>
            </w:r>
          </w:p>
          <w:p w:rsidR="007E4E45" w:rsidRPr="0055468A" w:rsidRDefault="007E4E45" w:rsidP="003E2D3C">
            <w:pPr>
              <w:pStyle w:val="afd"/>
              <w:spacing w:line="240" w:lineRule="auto"/>
              <w:ind w:firstLine="0"/>
              <w:rPr>
                <w:sz w:val="20"/>
                <w:szCs w:val="20"/>
              </w:rPr>
            </w:pPr>
            <w:r w:rsidRPr="0055468A">
              <w:rPr>
                <w:rFonts w:eastAsia="Calibri"/>
                <w:sz w:val="20"/>
                <w:szCs w:val="20"/>
              </w:rPr>
              <w:t>переселенных из аварийного жилищного фонда</w:t>
            </w:r>
          </w:p>
        </w:tc>
        <w:tc>
          <w:tcPr>
            <w:tcW w:w="1276" w:type="pct"/>
          </w:tcPr>
          <w:p w:rsidR="007E4E45" w:rsidRPr="0055468A" w:rsidRDefault="007E4E45" w:rsidP="007E4E45">
            <w:pPr>
              <w:pStyle w:val="afd"/>
              <w:spacing w:line="240" w:lineRule="auto"/>
              <w:ind w:firstLine="0"/>
              <w:rPr>
                <w:color w:val="000000"/>
                <w:sz w:val="20"/>
                <w:szCs w:val="20"/>
              </w:rPr>
            </w:pPr>
            <w:r w:rsidRPr="0055468A">
              <w:rPr>
                <w:sz w:val="20"/>
                <w:szCs w:val="20"/>
              </w:rPr>
              <w:t>Всего:</w:t>
            </w:r>
            <w:r>
              <w:rPr>
                <w:color w:val="000000"/>
                <w:sz w:val="20"/>
                <w:szCs w:val="20"/>
              </w:rPr>
              <w:t>799,1</w:t>
            </w:r>
          </w:p>
          <w:p w:rsidR="007E4E45" w:rsidRPr="0055468A" w:rsidRDefault="007E4E45" w:rsidP="007E4E45">
            <w:pPr>
              <w:pStyle w:val="afd"/>
              <w:spacing w:line="240" w:lineRule="auto"/>
              <w:ind w:firstLine="0"/>
              <w:rPr>
                <w:sz w:val="20"/>
                <w:szCs w:val="20"/>
              </w:rPr>
            </w:pPr>
            <w:r w:rsidRPr="0055468A">
              <w:rPr>
                <w:sz w:val="20"/>
                <w:szCs w:val="20"/>
              </w:rPr>
              <w:t>в т. ч. по годам:</w:t>
            </w:r>
          </w:p>
          <w:p w:rsidR="007E4E45" w:rsidRPr="0055468A" w:rsidRDefault="007E4E45" w:rsidP="007E4E45">
            <w:pPr>
              <w:pStyle w:val="afd"/>
              <w:spacing w:line="240" w:lineRule="auto"/>
              <w:ind w:firstLine="0"/>
              <w:rPr>
                <w:sz w:val="20"/>
                <w:szCs w:val="20"/>
              </w:rPr>
            </w:pPr>
            <w:r w:rsidRPr="0055468A">
              <w:rPr>
                <w:sz w:val="20"/>
                <w:szCs w:val="20"/>
              </w:rPr>
              <w:t xml:space="preserve">2020 </w:t>
            </w:r>
            <w:r>
              <w:rPr>
                <w:sz w:val="20"/>
                <w:szCs w:val="20"/>
              </w:rPr>
              <w:t>-799,1</w:t>
            </w:r>
          </w:p>
          <w:p w:rsidR="007E4E45" w:rsidRPr="0055468A" w:rsidRDefault="007E4E45" w:rsidP="007E4E45">
            <w:pPr>
              <w:pStyle w:val="afd"/>
              <w:spacing w:line="240" w:lineRule="auto"/>
              <w:ind w:firstLine="0"/>
              <w:rPr>
                <w:color w:val="000000"/>
                <w:sz w:val="20"/>
                <w:szCs w:val="20"/>
              </w:rPr>
            </w:pPr>
            <w:r w:rsidRPr="0055468A">
              <w:rPr>
                <w:sz w:val="20"/>
                <w:szCs w:val="20"/>
              </w:rPr>
              <w:t xml:space="preserve">2021- </w:t>
            </w:r>
            <w:r>
              <w:rPr>
                <w:color w:val="000000"/>
                <w:sz w:val="20"/>
                <w:szCs w:val="20"/>
              </w:rPr>
              <w:t>0,00</w:t>
            </w:r>
          </w:p>
          <w:p w:rsidR="007E4E45" w:rsidRPr="0055468A" w:rsidRDefault="007E4E45" w:rsidP="007E4E45">
            <w:pPr>
              <w:pStyle w:val="afd"/>
              <w:spacing w:line="240" w:lineRule="auto"/>
              <w:ind w:firstLine="0"/>
              <w:rPr>
                <w:sz w:val="20"/>
                <w:szCs w:val="20"/>
              </w:rPr>
            </w:pPr>
            <w:r w:rsidRPr="0055468A">
              <w:rPr>
                <w:sz w:val="20"/>
                <w:szCs w:val="20"/>
              </w:rPr>
              <w:t>2022 - 0,00</w:t>
            </w:r>
          </w:p>
          <w:p w:rsidR="007E4E45" w:rsidRPr="0055468A" w:rsidRDefault="007E4E45" w:rsidP="007E4E45">
            <w:pPr>
              <w:pStyle w:val="afd"/>
              <w:spacing w:line="240" w:lineRule="auto"/>
              <w:ind w:firstLine="0"/>
              <w:rPr>
                <w:sz w:val="20"/>
                <w:szCs w:val="20"/>
              </w:rPr>
            </w:pPr>
            <w:r w:rsidRPr="0055468A">
              <w:rPr>
                <w:sz w:val="20"/>
                <w:szCs w:val="20"/>
              </w:rPr>
              <w:t>2023 - 0,00</w:t>
            </w:r>
          </w:p>
          <w:p w:rsidR="007E4E45" w:rsidRDefault="007E4E45" w:rsidP="007E4E45">
            <w:pPr>
              <w:pStyle w:val="afd"/>
              <w:spacing w:line="240" w:lineRule="auto"/>
              <w:ind w:firstLine="0"/>
              <w:rPr>
                <w:sz w:val="20"/>
                <w:szCs w:val="20"/>
              </w:rPr>
            </w:pPr>
            <w:r w:rsidRPr="0055468A">
              <w:rPr>
                <w:sz w:val="20"/>
                <w:szCs w:val="20"/>
              </w:rPr>
              <w:t>2024 - 0,00</w:t>
            </w:r>
          </w:p>
          <w:p w:rsidR="007E4E45" w:rsidRPr="00290848" w:rsidRDefault="007E4E45" w:rsidP="007E4E45">
            <w:pPr>
              <w:pStyle w:val="afd"/>
              <w:spacing w:line="240" w:lineRule="auto"/>
              <w:ind w:firstLine="0"/>
              <w:rPr>
                <w:sz w:val="24"/>
              </w:rPr>
            </w:pPr>
            <w:r w:rsidRPr="0055468A">
              <w:rPr>
                <w:sz w:val="20"/>
                <w:szCs w:val="20"/>
              </w:rPr>
              <w:t>2025 - 0,0</w:t>
            </w:r>
            <w:r>
              <w:rPr>
                <w:sz w:val="20"/>
                <w:szCs w:val="20"/>
              </w:rPr>
              <w:t>0</w:t>
            </w:r>
          </w:p>
          <w:p w:rsidR="007E4E45" w:rsidRPr="00290848" w:rsidRDefault="007E4E45" w:rsidP="003E2D3C">
            <w:pPr>
              <w:pStyle w:val="afd"/>
              <w:spacing w:line="240" w:lineRule="auto"/>
              <w:ind w:firstLine="0"/>
              <w:jc w:val="center"/>
              <w:rPr>
                <w:sz w:val="24"/>
              </w:rPr>
            </w:pPr>
          </w:p>
        </w:tc>
      </w:tr>
      <w:tr w:rsidR="007E4E45" w:rsidRPr="00D826EE" w:rsidTr="00911845">
        <w:trPr>
          <w:trHeight w:val="835"/>
        </w:trPr>
        <w:tc>
          <w:tcPr>
            <w:tcW w:w="262" w:type="pct"/>
            <w:vMerge/>
          </w:tcPr>
          <w:p w:rsidR="007E4E45" w:rsidRPr="00946BD2" w:rsidRDefault="007E4E45" w:rsidP="003E2D3C">
            <w:pPr>
              <w:pStyle w:val="afd"/>
              <w:spacing w:line="240" w:lineRule="auto"/>
              <w:ind w:firstLine="0"/>
              <w:jc w:val="center"/>
              <w:rPr>
                <w:sz w:val="20"/>
                <w:szCs w:val="20"/>
              </w:rPr>
            </w:pPr>
          </w:p>
        </w:tc>
        <w:tc>
          <w:tcPr>
            <w:tcW w:w="1206" w:type="pct"/>
            <w:vMerge/>
          </w:tcPr>
          <w:p w:rsidR="007E4E45" w:rsidRPr="0055468A" w:rsidRDefault="007E4E45" w:rsidP="00D32B2E">
            <w:pPr>
              <w:autoSpaceDE w:val="0"/>
              <w:autoSpaceDN w:val="0"/>
              <w:adjustRightInd w:val="0"/>
              <w:ind w:left="57"/>
              <w:rPr>
                <w:rFonts w:eastAsia="Calibri"/>
                <w:sz w:val="20"/>
                <w:szCs w:val="20"/>
              </w:rPr>
            </w:pPr>
          </w:p>
        </w:tc>
        <w:tc>
          <w:tcPr>
            <w:tcW w:w="890" w:type="pct"/>
          </w:tcPr>
          <w:p w:rsidR="007E4E45" w:rsidRPr="0055468A" w:rsidRDefault="007E4E45" w:rsidP="007E4E45">
            <w:pPr>
              <w:pStyle w:val="afd"/>
              <w:spacing w:line="240" w:lineRule="auto"/>
              <w:ind w:firstLine="0"/>
              <w:rPr>
                <w:rFonts w:eastAsia="Calibri"/>
                <w:sz w:val="20"/>
                <w:szCs w:val="20"/>
              </w:rPr>
            </w:pPr>
            <w:r w:rsidRPr="0055468A">
              <w:rPr>
                <w:rFonts w:eastAsia="Calibri"/>
                <w:sz w:val="20"/>
                <w:szCs w:val="20"/>
              </w:rPr>
              <w:t>Средства городского</w:t>
            </w:r>
          </w:p>
          <w:p w:rsidR="007E4E45" w:rsidRPr="0055468A" w:rsidRDefault="007E4E45" w:rsidP="007E4E45">
            <w:pPr>
              <w:pStyle w:val="afd"/>
              <w:spacing w:line="240" w:lineRule="auto"/>
              <w:ind w:firstLine="0"/>
              <w:rPr>
                <w:sz w:val="20"/>
                <w:szCs w:val="20"/>
              </w:rPr>
            </w:pPr>
            <w:r w:rsidRPr="0055468A">
              <w:rPr>
                <w:rFonts w:eastAsia="Calibri"/>
                <w:sz w:val="20"/>
                <w:szCs w:val="20"/>
              </w:rPr>
              <w:t>бюджета</w:t>
            </w:r>
          </w:p>
        </w:tc>
        <w:tc>
          <w:tcPr>
            <w:tcW w:w="1366" w:type="pct"/>
          </w:tcPr>
          <w:p w:rsidR="007E4E45" w:rsidRDefault="007E4E45" w:rsidP="007E4E45">
            <w:pPr>
              <w:pStyle w:val="afd"/>
              <w:spacing w:line="240" w:lineRule="auto"/>
              <w:ind w:firstLine="0"/>
              <w:rPr>
                <w:rFonts w:eastAsia="Calibri"/>
                <w:sz w:val="20"/>
                <w:szCs w:val="20"/>
              </w:rPr>
            </w:pPr>
            <w:r w:rsidRPr="0055468A">
              <w:rPr>
                <w:rFonts w:eastAsia="Calibri"/>
                <w:sz w:val="20"/>
                <w:szCs w:val="20"/>
              </w:rPr>
              <w:t>Количество граждан,</w:t>
            </w:r>
          </w:p>
          <w:p w:rsidR="007E4E45" w:rsidRPr="0055468A" w:rsidRDefault="007E4E45" w:rsidP="007E4E45">
            <w:pPr>
              <w:pStyle w:val="afd"/>
              <w:spacing w:line="240" w:lineRule="auto"/>
              <w:ind w:firstLine="0"/>
              <w:rPr>
                <w:rFonts w:eastAsia="Calibri"/>
                <w:sz w:val="20"/>
                <w:szCs w:val="20"/>
              </w:rPr>
            </w:pPr>
            <w:r w:rsidRPr="0055468A">
              <w:rPr>
                <w:rFonts w:eastAsia="Calibri"/>
                <w:sz w:val="20"/>
                <w:szCs w:val="20"/>
              </w:rPr>
              <w:t>переселенных из аварийного жилищного фонда</w:t>
            </w:r>
          </w:p>
        </w:tc>
        <w:tc>
          <w:tcPr>
            <w:tcW w:w="1276" w:type="pct"/>
          </w:tcPr>
          <w:p w:rsidR="007E4E45" w:rsidRPr="0055468A" w:rsidRDefault="007E4E45" w:rsidP="007E4E45">
            <w:pPr>
              <w:pStyle w:val="afd"/>
              <w:spacing w:line="240" w:lineRule="auto"/>
              <w:ind w:firstLine="0"/>
              <w:rPr>
                <w:color w:val="000000"/>
                <w:sz w:val="20"/>
                <w:szCs w:val="20"/>
              </w:rPr>
            </w:pPr>
            <w:r w:rsidRPr="0055468A">
              <w:rPr>
                <w:sz w:val="20"/>
                <w:szCs w:val="20"/>
              </w:rPr>
              <w:t>Всего:</w:t>
            </w:r>
            <w:r>
              <w:rPr>
                <w:color w:val="000000"/>
                <w:sz w:val="20"/>
                <w:szCs w:val="20"/>
              </w:rPr>
              <w:t>157,6</w:t>
            </w:r>
          </w:p>
          <w:p w:rsidR="007E4E45" w:rsidRPr="0055468A" w:rsidRDefault="007E4E45" w:rsidP="007E4E45">
            <w:pPr>
              <w:pStyle w:val="afd"/>
              <w:spacing w:line="240" w:lineRule="auto"/>
              <w:ind w:firstLine="0"/>
              <w:rPr>
                <w:sz w:val="20"/>
                <w:szCs w:val="20"/>
              </w:rPr>
            </w:pPr>
            <w:r w:rsidRPr="0055468A">
              <w:rPr>
                <w:sz w:val="20"/>
                <w:szCs w:val="20"/>
              </w:rPr>
              <w:t>в т. ч. по годам:</w:t>
            </w:r>
          </w:p>
          <w:p w:rsidR="007E4E45" w:rsidRPr="0055468A" w:rsidRDefault="007E4E45" w:rsidP="007E4E45">
            <w:pPr>
              <w:pStyle w:val="afd"/>
              <w:spacing w:line="240" w:lineRule="auto"/>
              <w:ind w:firstLine="0"/>
              <w:rPr>
                <w:sz w:val="20"/>
                <w:szCs w:val="20"/>
              </w:rPr>
            </w:pPr>
            <w:r w:rsidRPr="0055468A">
              <w:rPr>
                <w:sz w:val="20"/>
                <w:szCs w:val="20"/>
              </w:rPr>
              <w:t xml:space="preserve">2020 </w:t>
            </w:r>
            <w:r>
              <w:rPr>
                <w:sz w:val="20"/>
                <w:szCs w:val="20"/>
              </w:rPr>
              <w:t>-157,6</w:t>
            </w:r>
          </w:p>
          <w:p w:rsidR="007E4E45" w:rsidRPr="0055468A" w:rsidRDefault="007E4E45" w:rsidP="007E4E45">
            <w:pPr>
              <w:pStyle w:val="afd"/>
              <w:spacing w:line="240" w:lineRule="auto"/>
              <w:ind w:firstLine="0"/>
              <w:rPr>
                <w:color w:val="000000"/>
                <w:sz w:val="20"/>
                <w:szCs w:val="20"/>
              </w:rPr>
            </w:pPr>
            <w:r w:rsidRPr="0055468A">
              <w:rPr>
                <w:sz w:val="20"/>
                <w:szCs w:val="20"/>
              </w:rPr>
              <w:t xml:space="preserve">2021- </w:t>
            </w:r>
            <w:r>
              <w:rPr>
                <w:color w:val="000000"/>
                <w:sz w:val="20"/>
                <w:szCs w:val="20"/>
              </w:rPr>
              <w:t>0,00</w:t>
            </w:r>
          </w:p>
          <w:p w:rsidR="007E4E45" w:rsidRPr="0055468A" w:rsidRDefault="007E4E45" w:rsidP="007E4E45">
            <w:pPr>
              <w:pStyle w:val="afd"/>
              <w:spacing w:line="240" w:lineRule="auto"/>
              <w:ind w:firstLine="0"/>
              <w:rPr>
                <w:sz w:val="20"/>
                <w:szCs w:val="20"/>
              </w:rPr>
            </w:pPr>
            <w:r w:rsidRPr="0055468A">
              <w:rPr>
                <w:sz w:val="20"/>
                <w:szCs w:val="20"/>
              </w:rPr>
              <w:t>2022 - 0,00</w:t>
            </w:r>
          </w:p>
          <w:p w:rsidR="007E4E45" w:rsidRPr="0055468A" w:rsidRDefault="007E4E45" w:rsidP="007E4E45">
            <w:pPr>
              <w:pStyle w:val="afd"/>
              <w:spacing w:line="240" w:lineRule="auto"/>
              <w:ind w:firstLine="0"/>
              <w:rPr>
                <w:sz w:val="20"/>
                <w:szCs w:val="20"/>
              </w:rPr>
            </w:pPr>
            <w:r w:rsidRPr="0055468A">
              <w:rPr>
                <w:sz w:val="20"/>
                <w:szCs w:val="20"/>
              </w:rPr>
              <w:t>2023 - 0,00</w:t>
            </w:r>
          </w:p>
          <w:p w:rsidR="007E4E45" w:rsidRDefault="007E4E45" w:rsidP="007E4E45">
            <w:pPr>
              <w:pStyle w:val="afd"/>
              <w:spacing w:line="240" w:lineRule="auto"/>
              <w:ind w:firstLine="0"/>
              <w:rPr>
                <w:sz w:val="20"/>
                <w:szCs w:val="20"/>
              </w:rPr>
            </w:pPr>
            <w:r w:rsidRPr="0055468A">
              <w:rPr>
                <w:sz w:val="20"/>
                <w:szCs w:val="20"/>
              </w:rPr>
              <w:t>2024 - 0,00</w:t>
            </w:r>
          </w:p>
          <w:p w:rsidR="007E4E45" w:rsidRPr="00290848" w:rsidRDefault="007E4E45" w:rsidP="007E4E45">
            <w:pPr>
              <w:pStyle w:val="afd"/>
              <w:spacing w:line="240" w:lineRule="auto"/>
              <w:ind w:firstLine="0"/>
              <w:rPr>
                <w:sz w:val="24"/>
              </w:rPr>
            </w:pPr>
            <w:r w:rsidRPr="0055468A">
              <w:rPr>
                <w:sz w:val="20"/>
                <w:szCs w:val="20"/>
              </w:rPr>
              <w:t>2025 - 0,0</w:t>
            </w:r>
            <w:r>
              <w:rPr>
                <w:sz w:val="20"/>
                <w:szCs w:val="20"/>
              </w:rPr>
              <w:t>0</w:t>
            </w:r>
          </w:p>
        </w:tc>
      </w:tr>
    </w:tbl>
    <w:p w:rsidR="003E2D3C" w:rsidRPr="003F7F0B" w:rsidRDefault="003F7F0B" w:rsidP="003F7F0B">
      <w:pPr>
        <w:widowControl w:val="0"/>
        <w:autoSpaceDE w:val="0"/>
        <w:autoSpaceDN w:val="0"/>
        <w:adjustRightInd w:val="0"/>
        <w:ind w:firstLine="720"/>
        <w:jc w:val="right"/>
        <w:rPr>
          <w:rFonts w:ascii="Times New Roman CYR" w:eastAsiaTheme="minorEastAsia" w:hAnsi="Times New Roman CYR" w:cs="Times New Roman CYR"/>
          <w:szCs w:val="28"/>
          <w:lang w:eastAsia="ru-RU"/>
        </w:rPr>
      </w:pPr>
      <w:r>
        <w:rPr>
          <w:rFonts w:ascii="Times New Roman CYR" w:eastAsiaTheme="minorEastAsia" w:hAnsi="Times New Roman CYR" w:cs="Times New Roman CYR"/>
          <w:szCs w:val="28"/>
          <w:lang w:eastAsia="ru-RU"/>
        </w:rPr>
        <w:t>».</w:t>
      </w:r>
    </w:p>
    <w:p w:rsidR="0074218B" w:rsidRPr="0079297D" w:rsidRDefault="00946BD2" w:rsidP="0074218B">
      <w:pPr>
        <w:ind w:firstLine="708"/>
        <w:jc w:val="both"/>
        <w:rPr>
          <w:rFonts w:cs="Times New Roman"/>
          <w:bCs/>
          <w:szCs w:val="28"/>
        </w:rPr>
      </w:pPr>
      <w:r>
        <w:rPr>
          <w:rFonts w:cs="Times New Roman"/>
          <w:bCs/>
          <w:szCs w:val="28"/>
        </w:rPr>
        <w:t>2</w:t>
      </w:r>
      <w:r w:rsidR="0074218B" w:rsidRPr="0079297D">
        <w:rPr>
          <w:rFonts w:cs="Times New Roman"/>
          <w:bCs/>
          <w:szCs w:val="28"/>
        </w:rPr>
        <w:t xml:space="preserve">. </w:t>
      </w:r>
      <w:r w:rsidR="0074218B" w:rsidRPr="0079297D">
        <w:rPr>
          <w:rFonts w:cs="Times New Roman"/>
          <w:szCs w:val="28"/>
          <w:lang w:eastAsia="ru-RU"/>
        </w:rPr>
        <w:t>Заместителю главы администрации Шашковой О.И. опубликовать (обнародовать) настоящее постановление.</w:t>
      </w:r>
    </w:p>
    <w:p w:rsidR="0074218B" w:rsidRDefault="00946BD2" w:rsidP="0074218B">
      <w:pPr>
        <w:tabs>
          <w:tab w:val="left" w:pos="0"/>
        </w:tabs>
        <w:ind w:left="34" w:firstLine="709"/>
        <w:jc w:val="both"/>
        <w:rPr>
          <w:rFonts w:cs="Times New Roman"/>
          <w:color w:val="000000"/>
          <w:szCs w:val="28"/>
        </w:rPr>
      </w:pPr>
      <w:r>
        <w:rPr>
          <w:rFonts w:cs="Times New Roman"/>
          <w:szCs w:val="28"/>
        </w:rPr>
        <w:t>3</w:t>
      </w:r>
      <w:r w:rsidR="0074218B" w:rsidRPr="0079297D">
        <w:rPr>
          <w:rFonts w:cs="Times New Roman"/>
          <w:szCs w:val="28"/>
        </w:rPr>
        <w:t xml:space="preserve">. </w:t>
      </w:r>
      <w:r w:rsidR="0074218B" w:rsidRPr="0079297D">
        <w:rPr>
          <w:rFonts w:cs="Times New Roman"/>
          <w:color w:val="000000"/>
          <w:szCs w:val="28"/>
        </w:rPr>
        <w:t>Контроль за выполнением настоящего постановления возложить          на первого заместителя главы администрации С.Г. Мужальских.</w:t>
      </w:r>
    </w:p>
    <w:p w:rsidR="0074218B" w:rsidRDefault="0074218B" w:rsidP="0074218B">
      <w:pPr>
        <w:tabs>
          <w:tab w:val="left" w:pos="0"/>
        </w:tabs>
        <w:ind w:left="34" w:firstLine="709"/>
        <w:jc w:val="both"/>
        <w:rPr>
          <w:rFonts w:cs="Times New Roman"/>
          <w:color w:val="000000"/>
          <w:szCs w:val="28"/>
        </w:rPr>
      </w:pPr>
    </w:p>
    <w:p w:rsidR="0074218B" w:rsidRDefault="0074218B" w:rsidP="0074218B">
      <w:pPr>
        <w:tabs>
          <w:tab w:val="left" w:pos="0"/>
        </w:tabs>
        <w:ind w:left="34" w:firstLine="709"/>
        <w:jc w:val="both"/>
        <w:rPr>
          <w:rFonts w:cs="Times New Roman"/>
          <w:color w:val="000000"/>
          <w:szCs w:val="28"/>
        </w:rPr>
      </w:pPr>
    </w:p>
    <w:p w:rsidR="0074218B" w:rsidRDefault="0074218B" w:rsidP="0074218B">
      <w:pPr>
        <w:tabs>
          <w:tab w:val="left" w:pos="0"/>
        </w:tabs>
        <w:ind w:left="34" w:firstLine="709"/>
        <w:jc w:val="both"/>
        <w:rPr>
          <w:rFonts w:cs="Times New Roman"/>
          <w:color w:val="000000"/>
          <w:szCs w:val="28"/>
        </w:rPr>
      </w:pPr>
    </w:p>
    <w:p w:rsidR="0074218B" w:rsidRPr="0079297D" w:rsidRDefault="0074218B" w:rsidP="0074218B">
      <w:pPr>
        <w:pStyle w:val="Standard"/>
        <w:spacing w:after="0" w:line="240" w:lineRule="auto"/>
        <w:rPr>
          <w:rFonts w:ascii="Times New Roman" w:hAnsi="Times New Roman" w:cs="Times New Roman"/>
          <w:b/>
          <w:sz w:val="28"/>
          <w:szCs w:val="28"/>
          <w:lang w:eastAsia="ru-RU"/>
        </w:rPr>
      </w:pPr>
      <w:r w:rsidRPr="0079297D">
        <w:rPr>
          <w:rFonts w:ascii="Times New Roman" w:hAnsi="Times New Roman" w:cs="Times New Roman"/>
          <w:color w:val="000000"/>
          <w:sz w:val="28"/>
          <w:szCs w:val="28"/>
        </w:rPr>
        <w:t>Глава городского округа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79297D">
        <w:rPr>
          <w:rFonts w:ascii="Times New Roman" w:hAnsi="Times New Roman" w:cs="Times New Roman"/>
          <w:color w:val="000000"/>
          <w:sz w:val="28"/>
          <w:szCs w:val="28"/>
        </w:rPr>
        <w:t>Ю.О. Купецкая</w:t>
      </w:r>
    </w:p>
    <w:sectPr w:rsidR="0074218B" w:rsidRPr="0079297D" w:rsidSect="00C720DE">
      <w:headerReference w:type="default" r:id="rId8"/>
      <w:footerReference w:type="default" r:id="rId9"/>
      <w:pgSz w:w="11905" w:h="16837" w:code="9"/>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BBC" w:rsidRDefault="00D71BBC" w:rsidP="00BE2323">
      <w:r>
        <w:separator/>
      </w:r>
    </w:p>
  </w:endnote>
  <w:endnote w:type="continuationSeparator" w:id="1">
    <w:p w:rsidR="00D71BBC" w:rsidRDefault="00D71BBC" w:rsidP="00BE2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5B" w:rsidRDefault="001418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BBC" w:rsidRDefault="00D71BBC" w:rsidP="00BE2323">
      <w:r>
        <w:separator/>
      </w:r>
    </w:p>
  </w:footnote>
  <w:footnote w:type="continuationSeparator" w:id="1">
    <w:p w:rsidR="00D71BBC" w:rsidRDefault="00D71BBC" w:rsidP="00BE2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5B" w:rsidRPr="005F439C" w:rsidRDefault="0014185B" w:rsidP="00CF352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5pt;visibility:visible;mso-wrap-style:square" o:bullet="t">
        <v:imagedata r:id="rId1" o:title=""/>
      </v:shape>
    </w:pict>
  </w:numPicBullet>
  <w:abstractNum w:abstractNumId="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CDD3263"/>
    <w:multiLevelType w:val="hybridMultilevel"/>
    <w:tmpl w:val="C03AF7F0"/>
    <w:lvl w:ilvl="0" w:tplc="C4C41632">
      <w:numFmt w:val="bullet"/>
      <w:lvlText w:val=""/>
      <w:lvlJc w:val="left"/>
      <w:pPr>
        <w:ind w:left="720" w:hanging="360"/>
      </w:pPr>
      <w:rPr>
        <w:rFonts w:ascii="Symbol" w:eastAsiaTheme="minorEastAsia"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2B13"/>
    <w:rsid w:val="00005762"/>
    <w:rsid w:val="00014380"/>
    <w:rsid w:val="0002474B"/>
    <w:rsid w:val="000349F5"/>
    <w:rsid w:val="00041E12"/>
    <w:rsid w:val="00042640"/>
    <w:rsid w:val="00070428"/>
    <w:rsid w:val="000A1EA5"/>
    <w:rsid w:val="000F3E3B"/>
    <w:rsid w:val="00105498"/>
    <w:rsid w:val="00117712"/>
    <w:rsid w:val="0012409E"/>
    <w:rsid w:val="00125A84"/>
    <w:rsid w:val="00125F22"/>
    <w:rsid w:val="0014185B"/>
    <w:rsid w:val="001606FD"/>
    <w:rsid w:val="00170173"/>
    <w:rsid w:val="00182D3C"/>
    <w:rsid w:val="001867FC"/>
    <w:rsid w:val="001A3E6A"/>
    <w:rsid w:val="001B554E"/>
    <w:rsid w:val="001B67D5"/>
    <w:rsid w:val="001C54AF"/>
    <w:rsid w:val="001D2385"/>
    <w:rsid w:val="001E110B"/>
    <w:rsid w:val="001E4B14"/>
    <w:rsid w:val="001E62A0"/>
    <w:rsid w:val="001E65FE"/>
    <w:rsid w:val="001F78CC"/>
    <w:rsid w:val="002049C4"/>
    <w:rsid w:val="002051AC"/>
    <w:rsid w:val="00217D66"/>
    <w:rsid w:val="002244AF"/>
    <w:rsid w:val="002254B0"/>
    <w:rsid w:val="00233E74"/>
    <w:rsid w:val="00240664"/>
    <w:rsid w:val="0026118E"/>
    <w:rsid w:val="00280093"/>
    <w:rsid w:val="0029002F"/>
    <w:rsid w:val="00290848"/>
    <w:rsid w:val="00292F00"/>
    <w:rsid w:val="00292F36"/>
    <w:rsid w:val="00296EAF"/>
    <w:rsid w:val="002B5341"/>
    <w:rsid w:val="002C131C"/>
    <w:rsid w:val="002C174D"/>
    <w:rsid w:val="002C3968"/>
    <w:rsid w:val="002E3009"/>
    <w:rsid w:val="002F6348"/>
    <w:rsid w:val="00310F69"/>
    <w:rsid w:val="00311A87"/>
    <w:rsid w:val="003246D8"/>
    <w:rsid w:val="00340674"/>
    <w:rsid w:val="003448B7"/>
    <w:rsid w:val="00344A3B"/>
    <w:rsid w:val="00352402"/>
    <w:rsid w:val="00357989"/>
    <w:rsid w:val="00374C6A"/>
    <w:rsid w:val="00395A05"/>
    <w:rsid w:val="00397599"/>
    <w:rsid w:val="003C206B"/>
    <w:rsid w:val="003C4ACA"/>
    <w:rsid w:val="003D2CC3"/>
    <w:rsid w:val="003E2D3C"/>
    <w:rsid w:val="003E34EB"/>
    <w:rsid w:val="003F74D9"/>
    <w:rsid w:val="003F7F0B"/>
    <w:rsid w:val="00402953"/>
    <w:rsid w:val="004070BD"/>
    <w:rsid w:val="00435139"/>
    <w:rsid w:val="00443CF9"/>
    <w:rsid w:val="004442A7"/>
    <w:rsid w:val="0045275A"/>
    <w:rsid w:val="00456A8A"/>
    <w:rsid w:val="00457ED1"/>
    <w:rsid w:val="00457FCF"/>
    <w:rsid w:val="00470BAF"/>
    <w:rsid w:val="00470D98"/>
    <w:rsid w:val="00473DC5"/>
    <w:rsid w:val="004802F5"/>
    <w:rsid w:val="00487ED1"/>
    <w:rsid w:val="004977BA"/>
    <w:rsid w:val="004A0364"/>
    <w:rsid w:val="004B32A6"/>
    <w:rsid w:val="004B7514"/>
    <w:rsid w:val="004D34A3"/>
    <w:rsid w:val="004F311F"/>
    <w:rsid w:val="005008FA"/>
    <w:rsid w:val="0051170A"/>
    <w:rsid w:val="00516A77"/>
    <w:rsid w:val="00521F83"/>
    <w:rsid w:val="00541F14"/>
    <w:rsid w:val="0055468A"/>
    <w:rsid w:val="00564D6F"/>
    <w:rsid w:val="005713A5"/>
    <w:rsid w:val="00580081"/>
    <w:rsid w:val="00581D0B"/>
    <w:rsid w:val="00591499"/>
    <w:rsid w:val="005920E9"/>
    <w:rsid w:val="005B516B"/>
    <w:rsid w:val="005D18CF"/>
    <w:rsid w:val="005E5875"/>
    <w:rsid w:val="005E7DF0"/>
    <w:rsid w:val="00600DCA"/>
    <w:rsid w:val="00607243"/>
    <w:rsid w:val="0061391F"/>
    <w:rsid w:val="006202CF"/>
    <w:rsid w:val="00622BFC"/>
    <w:rsid w:val="006334CB"/>
    <w:rsid w:val="00640561"/>
    <w:rsid w:val="00644A32"/>
    <w:rsid w:val="00652443"/>
    <w:rsid w:val="006748EB"/>
    <w:rsid w:val="00676C55"/>
    <w:rsid w:val="00686333"/>
    <w:rsid w:val="006878C9"/>
    <w:rsid w:val="00696373"/>
    <w:rsid w:val="006C0E75"/>
    <w:rsid w:val="006C307E"/>
    <w:rsid w:val="006C3778"/>
    <w:rsid w:val="006D2185"/>
    <w:rsid w:val="00704E9A"/>
    <w:rsid w:val="0070653A"/>
    <w:rsid w:val="007207A4"/>
    <w:rsid w:val="00727979"/>
    <w:rsid w:val="00737099"/>
    <w:rsid w:val="00741ABB"/>
    <w:rsid w:val="0074218B"/>
    <w:rsid w:val="00743A3E"/>
    <w:rsid w:val="00752C55"/>
    <w:rsid w:val="00771261"/>
    <w:rsid w:val="0077392C"/>
    <w:rsid w:val="00776927"/>
    <w:rsid w:val="00783ADF"/>
    <w:rsid w:val="007841A6"/>
    <w:rsid w:val="0078488B"/>
    <w:rsid w:val="0079297D"/>
    <w:rsid w:val="007B183D"/>
    <w:rsid w:val="007B3627"/>
    <w:rsid w:val="007B6755"/>
    <w:rsid w:val="007C6F2E"/>
    <w:rsid w:val="007E4E45"/>
    <w:rsid w:val="008037D2"/>
    <w:rsid w:val="00806357"/>
    <w:rsid w:val="0081003D"/>
    <w:rsid w:val="0081101F"/>
    <w:rsid w:val="0082512E"/>
    <w:rsid w:val="008324CB"/>
    <w:rsid w:val="00847FD1"/>
    <w:rsid w:val="00876875"/>
    <w:rsid w:val="008A58C4"/>
    <w:rsid w:val="008D0DCA"/>
    <w:rsid w:val="008E2B13"/>
    <w:rsid w:val="008E60D3"/>
    <w:rsid w:val="00906899"/>
    <w:rsid w:val="009105F4"/>
    <w:rsid w:val="00911845"/>
    <w:rsid w:val="00922269"/>
    <w:rsid w:val="00922762"/>
    <w:rsid w:val="00923F8D"/>
    <w:rsid w:val="00943D04"/>
    <w:rsid w:val="00946BD2"/>
    <w:rsid w:val="0097657C"/>
    <w:rsid w:val="009948C3"/>
    <w:rsid w:val="009A08B2"/>
    <w:rsid w:val="009A596D"/>
    <w:rsid w:val="009A5DDC"/>
    <w:rsid w:val="009A7E6F"/>
    <w:rsid w:val="009C3466"/>
    <w:rsid w:val="009D3F46"/>
    <w:rsid w:val="009F5EE2"/>
    <w:rsid w:val="00A006FA"/>
    <w:rsid w:val="00A17506"/>
    <w:rsid w:val="00A230FE"/>
    <w:rsid w:val="00A24962"/>
    <w:rsid w:val="00A260FD"/>
    <w:rsid w:val="00A42C0E"/>
    <w:rsid w:val="00A44E05"/>
    <w:rsid w:val="00A62482"/>
    <w:rsid w:val="00A73D58"/>
    <w:rsid w:val="00AA127C"/>
    <w:rsid w:val="00AA42EB"/>
    <w:rsid w:val="00AB037D"/>
    <w:rsid w:val="00AE140D"/>
    <w:rsid w:val="00AE3A10"/>
    <w:rsid w:val="00B1264F"/>
    <w:rsid w:val="00B14B51"/>
    <w:rsid w:val="00B2143A"/>
    <w:rsid w:val="00B31768"/>
    <w:rsid w:val="00B667A2"/>
    <w:rsid w:val="00B83A74"/>
    <w:rsid w:val="00B956E0"/>
    <w:rsid w:val="00BA19BF"/>
    <w:rsid w:val="00BA37B4"/>
    <w:rsid w:val="00BA4D69"/>
    <w:rsid w:val="00BC684E"/>
    <w:rsid w:val="00BD100B"/>
    <w:rsid w:val="00BD7F84"/>
    <w:rsid w:val="00BE2323"/>
    <w:rsid w:val="00BE412B"/>
    <w:rsid w:val="00BE7000"/>
    <w:rsid w:val="00C04E20"/>
    <w:rsid w:val="00C0584F"/>
    <w:rsid w:val="00C13C80"/>
    <w:rsid w:val="00C17703"/>
    <w:rsid w:val="00C328D4"/>
    <w:rsid w:val="00C577ED"/>
    <w:rsid w:val="00C664E2"/>
    <w:rsid w:val="00C674B6"/>
    <w:rsid w:val="00C720DE"/>
    <w:rsid w:val="00C75025"/>
    <w:rsid w:val="00C8569B"/>
    <w:rsid w:val="00C86945"/>
    <w:rsid w:val="00C86DE2"/>
    <w:rsid w:val="00C86E3C"/>
    <w:rsid w:val="00CB503D"/>
    <w:rsid w:val="00CD05DA"/>
    <w:rsid w:val="00CE1FBB"/>
    <w:rsid w:val="00CE6B92"/>
    <w:rsid w:val="00CF3525"/>
    <w:rsid w:val="00CF7232"/>
    <w:rsid w:val="00D020D8"/>
    <w:rsid w:val="00D041DF"/>
    <w:rsid w:val="00D06FA1"/>
    <w:rsid w:val="00D11571"/>
    <w:rsid w:val="00D125CF"/>
    <w:rsid w:val="00D200E0"/>
    <w:rsid w:val="00D25118"/>
    <w:rsid w:val="00D32B2E"/>
    <w:rsid w:val="00D3560C"/>
    <w:rsid w:val="00D50441"/>
    <w:rsid w:val="00D5048B"/>
    <w:rsid w:val="00D5074F"/>
    <w:rsid w:val="00D55B32"/>
    <w:rsid w:val="00D71BBC"/>
    <w:rsid w:val="00D73B20"/>
    <w:rsid w:val="00D77F73"/>
    <w:rsid w:val="00D952EF"/>
    <w:rsid w:val="00DB46B9"/>
    <w:rsid w:val="00DC59C9"/>
    <w:rsid w:val="00DC702B"/>
    <w:rsid w:val="00DD0BAA"/>
    <w:rsid w:val="00DE082C"/>
    <w:rsid w:val="00DE0E83"/>
    <w:rsid w:val="00DF6763"/>
    <w:rsid w:val="00E16CFE"/>
    <w:rsid w:val="00E25030"/>
    <w:rsid w:val="00E27B44"/>
    <w:rsid w:val="00E310A1"/>
    <w:rsid w:val="00E33157"/>
    <w:rsid w:val="00E337A6"/>
    <w:rsid w:val="00E35D50"/>
    <w:rsid w:val="00E42034"/>
    <w:rsid w:val="00E551CA"/>
    <w:rsid w:val="00E71D89"/>
    <w:rsid w:val="00EA514A"/>
    <w:rsid w:val="00EE444E"/>
    <w:rsid w:val="00EE45B9"/>
    <w:rsid w:val="00EF355C"/>
    <w:rsid w:val="00F02CE0"/>
    <w:rsid w:val="00F07017"/>
    <w:rsid w:val="00F07F3A"/>
    <w:rsid w:val="00F170DC"/>
    <w:rsid w:val="00F2184C"/>
    <w:rsid w:val="00F34D9B"/>
    <w:rsid w:val="00F43880"/>
    <w:rsid w:val="00F44DE9"/>
    <w:rsid w:val="00F47361"/>
    <w:rsid w:val="00F51CB8"/>
    <w:rsid w:val="00F542E3"/>
    <w:rsid w:val="00F553FE"/>
    <w:rsid w:val="00F55C29"/>
    <w:rsid w:val="00F578A8"/>
    <w:rsid w:val="00F752D5"/>
    <w:rsid w:val="00FA6011"/>
    <w:rsid w:val="00FB2E7E"/>
    <w:rsid w:val="00FB4C96"/>
    <w:rsid w:val="00FC67C9"/>
    <w:rsid w:val="00FD5A06"/>
    <w:rsid w:val="00FE237D"/>
    <w:rsid w:val="00FE4DD9"/>
    <w:rsid w:val="00FE5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70A"/>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lang w:eastAsia="ru-RU"/>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sz w:val="24"/>
      <w:szCs w:val="24"/>
      <w:lang w:eastAsia="ru-RU"/>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lang w:eastAsia="ru-RU"/>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lang w:eastAsia="ru-RU"/>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lang w:eastAsia="ru-RU"/>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39"/>
    <w:rsid w:val="008E2B13"/>
    <w:rPr>
      <w:rFonts w:ascii="Calibri" w:eastAsiaTheme="minorEastAsia" w:hAnsi="Calibri" w:cs="Calibr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cs="Times New Roman"/>
      <w:szCs w:val="28"/>
      <w:lang w:eastAsia="ru-RU"/>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cs="Times New Roman"/>
      <w:sz w:val="24"/>
      <w:szCs w:val="24"/>
      <w:lang w:eastAsia="ru-RU"/>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cs="Times New Roman"/>
      <w:szCs w:val="28"/>
      <w:lang w:eastAsia="ru-RU"/>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87">
    <w:name w:val="xl87"/>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cs="Times New Roman"/>
      <w:b/>
      <w:bCs/>
      <w:sz w:val="24"/>
      <w:szCs w:val="24"/>
      <w:lang w:eastAsia="ru-RU"/>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1">
    <w:name w:val="xl121"/>
    <w:basedOn w:val="a"/>
    <w:rsid w:val="008E2B13"/>
    <w:pPr>
      <w:shd w:val="clear" w:color="000000" w:fill="FFFFFF"/>
      <w:spacing w:before="100" w:beforeAutospacing="1" w:after="100" w:afterAutospacing="1"/>
    </w:pPr>
    <w:rPr>
      <w:rFonts w:eastAsiaTheme="minorEastAsia" w:cs="Times New Roman"/>
      <w:szCs w:val="28"/>
      <w:lang w:eastAsia="ru-RU"/>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cs="Times New Roman"/>
      <w:sz w:val="18"/>
      <w:szCs w:val="18"/>
      <w:lang w:eastAsia="ru-RU"/>
    </w:rPr>
  </w:style>
  <w:style w:type="paragraph" w:customStyle="1" w:styleId="xl149">
    <w:name w:val="xl149"/>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cs="Times New Roman"/>
      <w:sz w:val="24"/>
      <w:szCs w:val="24"/>
      <w:lang w:eastAsia="ru-RU"/>
    </w:rPr>
  </w:style>
  <w:style w:type="paragraph" w:customStyle="1" w:styleId="xl154">
    <w:name w:val="xl154"/>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cs="Times New Roman"/>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w:basedOn w:val="a"/>
    <w:rsid w:val="00CF3525"/>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1E65FE"/>
    <w:pPr>
      <w:spacing w:before="100" w:beforeAutospacing="1" w:after="100" w:afterAutospacing="1"/>
    </w:pPr>
    <w:rPr>
      <w:rFonts w:eastAsia="Times New Roman" w:cs="Times New Roman"/>
      <w:sz w:val="24"/>
      <w:szCs w:val="24"/>
      <w:lang w:eastAsia="ru-RU"/>
    </w:rPr>
  </w:style>
  <w:style w:type="paragraph" w:customStyle="1" w:styleId="Standard">
    <w:name w:val="Standard"/>
    <w:rsid w:val="00292F36"/>
    <w:pPr>
      <w:suppressAutoHyphens/>
      <w:autoSpaceDN w:val="0"/>
      <w:spacing w:after="200" w:line="276" w:lineRule="auto"/>
      <w:textAlignment w:val="baseline"/>
    </w:pPr>
    <w:rPr>
      <w:rFonts w:ascii="Calibri" w:eastAsia="Lucida Sans Unicode" w:hAnsi="Calibri" w:cs="Tahoma"/>
      <w:kern w:val="3"/>
      <w:sz w:val="22"/>
    </w:rPr>
  </w:style>
  <w:style w:type="paragraph" w:styleId="afd">
    <w:name w:val="Body Text Indent"/>
    <w:basedOn w:val="a"/>
    <w:link w:val="afe"/>
    <w:rsid w:val="00A006FA"/>
    <w:pPr>
      <w:spacing w:line="360" w:lineRule="auto"/>
      <w:ind w:firstLine="708"/>
      <w:jc w:val="both"/>
    </w:pPr>
    <w:rPr>
      <w:rFonts w:eastAsia="Times New Roman" w:cs="Times New Roman"/>
      <w:sz w:val="32"/>
      <w:szCs w:val="24"/>
      <w:lang w:eastAsia="ru-RU"/>
    </w:rPr>
  </w:style>
  <w:style w:type="character" w:customStyle="1" w:styleId="afe">
    <w:name w:val="Основной текст с отступом Знак"/>
    <w:basedOn w:val="a0"/>
    <w:link w:val="afd"/>
    <w:rsid w:val="00A006FA"/>
    <w:rPr>
      <w:rFonts w:eastAsia="Times New Roman" w:cs="Times New Roman"/>
      <w:sz w:val="32"/>
      <w:szCs w:val="24"/>
      <w:lang w:eastAsia="ru-RU"/>
    </w:rPr>
  </w:style>
  <w:style w:type="table" w:customStyle="1" w:styleId="22">
    <w:name w:val="Сетка таблицы2"/>
    <w:basedOn w:val="a1"/>
    <w:next w:val="af8"/>
    <w:uiPriority w:val="39"/>
    <w:rsid w:val="00DC59C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8"/>
    <w:uiPriority w:val="39"/>
    <w:rsid w:val="00DC59C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0">
    <w:name w:val="ConsNormal"/>
    <w:rsid w:val="00DC59C9"/>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f">
    <w:name w:val="Body Text"/>
    <w:basedOn w:val="a"/>
    <w:link w:val="aff0"/>
    <w:rsid w:val="0079297D"/>
    <w:pPr>
      <w:suppressAutoHyphens/>
      <w:spacing w:after="120"/>
    </w:pPr>
    <w:rPr>
      <w:rFonts w:eastAsia="Times New Roman" w:cs="Times New Roman"/>
      <w:szCs w:val="28"/>
      <w:lang w:eastAsia="ar-SA"/>
    </w:rPr>
  </w:style>
  <w:style w:type="character" w:customStyle="1" w:styleId="aff0">
    <w:name w:val="Основной текст Знак"/>
    <w:basedOn w:val="a0"/>
    <w:link w:val="aff"/>
    <w:rsid w:val="0079297D"/>
    <w:rPr>
      <w:rFonts w:eastAsia="Times New Roman" w:cs="Times New Roman"/>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lang w:eastAsia="ru-RU"/>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sz w:val="24"/>
      <w:szCs w:val="24"/>
      <w:lang w:eastAsia="ru-RU"/>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lang w:eastAsia="ru-RU"/>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lang w:eastAsia="ru-RU"/>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lang w:eastAsia="ru-RU"/>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39"/>
    <w:rsid w:val="008E2B13"/>
    <w:rPr>
      <w:rFonts w:ascii="Calibri" w:eastAsiaTheme="minorEastAsia" w:hAnsi="Calibri" w:cs="Calibr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cs="Times New Roman"/>
      <w:szCs w:val="28"/>
      <w:lang w:eastAsia="ru-RU"/>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cs="Times New Roman"/>
      <w:sz w:val="24"/>
      <w:szCs w:val="24"/>
      <w:lang w:eastAsia="ru-RU"/>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cs="Times New Roman"/>
      <w:szCs w:val="28"/>
      <w:lang w:eastAsia="ru-RU"/>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87">
    <w:name w:val="xl87"/>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cs="Times New Roman"/>
      <w:b/>
      <w:bCs/>
      <w:sz w:val="24"/>
      <w:szCs w:val="24"/>
      <w:lang w:eastAsia="ru-RU"/>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1">
    <w:name w:val="xl121"/>
    <w:basedOn w:val="a"/>
    <w:rsid w:val="008E2B13"/>
    <w:pPr>
      <w:shd w:val="clear" w:color="000000" w:fill="FFFFFF"/>
      <w:spacing w:before="100" w:beforeAutospacing="1" w:after="100" w:afterAutospacing="1"/>
    </w:pPr>
    <w:rPr>
      <w:rFonts w:eastAsiaTheme="minorEastAsia" w:cs="Times New Roman"/>
      <w:szCs w:val="28"/>
      <w:lang w:eastAsia="ru-RU"/>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cs="Times New Roman"/>
      <w:sz w:val="18"/>
      <w:szCs w:val="18"/>
      <w:lang w:eastAsia="ru-RU"/>
    </w:rPr>
  </w:style>
  <w:style w:type="paragraph" w:customStyle="1" w:styleId="xl149">
    <w:name w:val="xl149"/>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cs="Times New Roman"/>
      <w:sz w:val="24"/>
      <w:szCs w:val="24"/>
      <w:lang w:eastAsia="ru-RU"/>
    </w:rPr>
  </w:style>
  <w:style w:type="paragraph" w:customStyle="1" w:styleId="xl154">
    <w:name w:val="xl154"/>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cs="Times New Roman"/>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w:basedOn w:val="a"/>
    <w:rsid w:val="00CF3525"/>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1E65FE"/>
    <w:pPr>
      <w:spacing w:before="100" w:beforeAutospacing="1" w:after="100" w:afterAutospacing="1"/>
    </w:pPr>
    <w:rPr>
      <w:rFonts w:eastAsia="Times New Roman" w:cs="Times New Roman"/>
      <w:sz w:val="24"/>
      <w:szCs w:val="24"/>
      <w:lang w:eastAsia="ru-RU"/>
    </w:rPr>
  </w:style>
  <w:style w:type="paragraph" w:customStyle="1" w:styleId="Standard">
    <w:name w:val="Standard"/>
    <w:rsid w:val="00292F36"/>
    <w:pPr>
      <w:suppressAutoHyphens/>
      <w:autoSpaceDN w:val="0"/>
      <w:spacing w:after="200" w:line="276" w:lineRule="auto"/>
      <w:textAlignment w:val="baseline"/>
    </w:pPr>
    <w:rPr>
      <w:rFonts w:ascii="Calibri" w:eastAsia="Lucida Sans Unicode" w:hAnsi="Calibri" w:cs="Tahoma"/>
      <w:kern w:val="3"/>
      <w:sz w:val="22"/>
    </w:rPr>
  </w:style>
  <w:style w:type="paragraph" w:styleId="afd">
    <w:name w:val="Body Text Indent"/>
    <w:basedOn w:val="a"/>
    <w:link w:val="afe"/>
    <w:rsid w:val="00A006FA"/>
    <w:pPr>
      <w:spacing w:line="360" w:lineRule="auto"/>
      <w:ind w:firstLine="708"/>
      <w:jc w:val="both"/>
    </w:pPr>
    <w:rPr>
      <w:rFonts w:eastAsia="Times New Roman" w:cs="Times New Roman"/>
      <w:sz w:val="32"/>
      <w:szCs w:val="24"/>
      <w:lang w:eastAsia="ru-RU"/>
    </w:rPr>
  </w:style>
  <w:style w:type="character" w:customStyle="1" w:styleId="afe">
    <w:name w:val="Основной текст с отступом Знак"/>
    <w:basedOn w:val="a0"/>
    <w:link w:val="afd"/>
    <w:rsid w:val="00A006FA"/>
    <w:rPr>
      <w:rFonts w:eastAsia="Times New Roman" w:cs="Times New Roman"/>
      <w:sz w:val="32"/>
      <w:szCs w:val="24"/>
      <w:lang w:eastAsia="ru-RU"/>
    </w:rPr>
  </w:style>
  <w:style w:type="table" w:customStyle="1" w:styleId="22">
    <w:name w:val="Сетка таблицы2"/>
    <w:basedOn w:val="a1"/>
    <w:next w:val="af8"/>
    <w:uiPriority w:val="39"/>
    <w:rsid w:val="00DC59C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8"/>
    <w:uiPriority w:val="39"/>
    <w:rsid w:val="00DC59C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0">
    <w:name w:val="ConsNormal"/>
    <w:rsid w:val="00DC59C9"/>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f">
    <w:name w:val="Body Text"/>
    <w:basedOn w:val="a"/>
    <w:link w:val="aff0"/>
    <w:rsid w:val="0079297D"/>
    <w:pPr>
      <w:suppressAutoHyphens/>
      <w:spacing w:after="120"/>
    </w:pPr>
    <w:rPr>
      <w:rFonts w:eastAsia="Times New Roman" w:cs="Times New Roman"/>
      <w:szCs w:val="28"/>
      <w:lang w:eastAsia="ar-SA"/>
    </w:rPr>
  </w:style>
  <w:style w:type="character" w:customStyle="1" w:styleId="aff0">
    <w:name w:val="Основной текст Знак"/>
    <w:basedOn w:val="a0"/>
    <w:link w:val="aff"/>
    <w:rsid w:val="0079297D"/>
    <w:rPr>
      <w:rFonts w:eastAsia="Times New Roman" w:cs="Times New Roman"/>
      <w:szCs w:val="28"/>
      <w:lang w:eastAsia="ar-SA"/>
    </w:rPr>
  </w:style>
</w:styles>
</file>

<file path=word/webSettings.xml><?xml version="1.0" encoding="utf-8"?>
<w:webSettings xmlns:r="http://schemas.openxmlformats.org/officeDocument/2006/relationships" xmlns:w="http://schemas.openxmlformats.org/wordprocessingml/2006/main">
  <w:divs>
    <w:div w:id="12721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2D53-5D48-420C-9938-86260C6D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2373</Words>
  <Characters>13529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dc:description>exif_MSED_13112179b636ab411d1f3355df665755d2c34d85d9678d2a04e209bd0e7dff5d</dc:description>
  <cp:lastModifiedBy>bogolepova</cp:lastModifiedBy>
  <cp:revision>4</cp:revision>
  <cp:lastPrinted>2020-02-18T13:48:00Z</cp:lastPrinted>
  <dcterms:created xsi:type="dcterms:W3CDTF">2020-03-12T07:57:00Z</dcterms:created>
  <dcterms:modified xsi:type="dcterms:W3CDTF">2020-03-12T08:38:00Z</dcterms:modified>
</cp:coreProperties>
</file>